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4BC" w:rsidRDefault="008B3F42" w:rsidP="005F0F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E556A8">
        <w:rPr>
          <w:rFonts w:ascii="方正小标宋简体" w:eastAsia="方正小标宋简体"/>
          <w:sz w:val="44"/>
          <w:szCs w:val="44"/>
        </w:rPr>
        <w:t>2</w:t>
      </w:r>
      <w:r w:rsidR="00E33355" w:rsidRPr="006455B7">
        <w:rPr>
          <w:rFonts w:ascii="方正小标宋简体" w:eastAsia="方正小标宋简体" w:hint="eastAsia"/>
          <w:sz w:val="44"/>
          <w:szCs w:val="44"/>
        </w:rPr>
        <w:t>年枞阳县国民经济和社会发展</w:t>
      </w:r>
    </w:p>
    <w:p w:rsidR="000B38A8" w:rsidRDefault="00E33355" w:rsidP="005F0F8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455B7">
        <w:rPr>
          <w:rFonts w:ascii="方正小标宋简体" w:eastAsia="方正小标宋简体" w:hint="eastAsia"/>
          <w:sz w:val="44"/>
          <w:szCs w:val="44"/>
        </w:rPr>
        <w:t>统计公</w:t>
      </w:r>
      <w:r w:rsidRPr="00474696">
        <w:rPr>
          <w:rFonts w:ascii="方正小标宋简体" w:eastAsia="方正小标宋简体" w:hint="eastAsia"/>
          <w:sz w:val="44"/>
          <w:szCs w:val="44"/>
        </w:rPr>
        <w:t>报</w:t>
      </w:r>
      <w:r w:rsidR="00E93E89" w:rsidRPr="00474696">
        <w:rPr>
          <w:rFonts w:ascii="方正小标宋简体" w:eastAsia="方正小标宋简体" w:hint="eastAsia"/>
          <w:sz w:val="44"/>
          <w:szCs w:val="44"/>
          <w:vertAlign w:val="superscript"/>
        </w:rPr>
        <w:t>[1]</w:t>
      </w:r>
      <w:r w:rsidR="00150E81" w:rsidRPr="00150E81"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E7590C" w:rsidRPr="00CC5E08" w:rsidRDefault="00E7590C" w:rsidP="005F0F88">
      <w:pPr>
        <w:spacing w:line="600" w:lineRule="exact"/>
        <w:jc w:val="center"/>
        <w:rPr>
          <w:rFonts w:ascii="楷体_GB2312" w:eastAsia="楷体_GB2312" w:hAnsi="楷体"/>
          <w:szCs w:val="32"/>
        </w:rPr>
      </w:pPr>
      <w:r w:rsidRPr="00CC5E08">
        <w:rPr>
          <w:rFonts w:ascii="楷体_GB2312" w:eastAsia="楷体_GB2312" w:hAnsi="楷体" w:hint="eastAsia"/>
          <w:szCs w:val="32"/>
        </w:rPr>
        <w:t>枞阳县统计局</w:t>
      </w:r>
    </w:p>
    <w:p w:rsidR="00E7590C" w:rsidRPr="00CC5E08" w:rsidRDefault="00E7590C" w:rsidP="005F0F88">
      <w:pPr>
        <w:spacing w:line="600" w:lineRule="exact"/>
        <w:jc w:val="center"/>
        <w:rPr>
          <w:rFonts w:ascii="楷体_GB2312" w:eastAsia="楷体_GB2312" w:hAnsi="楷体"/>
          <w:szCs w:val="32"/>
        </w:rPr>
      </w:pPr>
      <w:r w:rsidRPr="0059185C">
        <w:rPr>
          <w:rFonts w:ascii="楷体_GB2312" w:eastAsia="楷体_GB2312" w:hAnsi="楷体" w:hint="eastAsia"/>
          <w:szCs w:val="32"/>
        </w:rPr>
        <w:t>（202</w:t>
      </w:r>
      <w:r w:rsidR="00E556A8">
        <w:rPr>
          <w:rFonts w:ascii="楷体_GB2312" w:eastAsia="楷体_GB2312" w:hAnsi="楷体"/>
          <w:szCs w:val="32"/>
        </w:rPr>
        <w:t>3</w:t>
      </w:r>
      <w:r w:rsidRPr="0059185C">
        <w:rPr>
          <w:rFonts w:ascii="楷体_GB2312" w:eastAsia="楷体_GB2312" w:hAnsi="楷体" w:hint="eastAsia"/>
          <w:szCs w:val="32"/>
        </w:rPr>
        <w:t>年4月</w:t>
      </w:r>
      <w:r w:rsidR="007E4AA3">
        <w:rPr>
          <w:rFonts w:ascii="楷体_GB2312" w:eastAsia="楷体_GB2312" w:hAnsi="楷体"/>
          <w:szCs w:val="32"/>
        </w:rPr>
        <w:t>20</w:t>
      </w:r>
      <w:r w:rsidRPr="0059185C">
        <w:rPr>
          <w:rFonts w:ascii="楷体_GB2312" w:eastAsia="楷体_GB2312" w:hAnsi="楷体" w:hint="eastAsia"/>
          <w:szCs w:val="32"/>
        </w:rPr>
        <w:t>日）</w:t>
      </w:r>
    </w:p>
    <w:p w:rsidR="00D77BEC" w:rsidRPr="00D77BEC" w:rsidRDefault="008B3F42" w:rsidP="005F0F88">
      <w:pPr>
        <w:spacing w:line="600" w:lineRule="exact"/>
        <w:ind w:firstLineChars="200" w:firstLine="640"/>
        <w:rPr>
          <w:highlight w:val="yellow"/>
        </w:rPr>
      </w:pPr>
      <w:r>
        <w:rPr>
          <w:rFonts w:hint="eastAsia"/>
        </w:rPr>
        <w:t>2</w:t>
      </w:r>
      <w:r w:rsidRPr="008B3F42">
        <w:rPr>
          <w:rFonts w:hint="eastAsia"/>
        </w:rPr>
        <w:t>02</w:t>
      </w:r>
      <w:r w:rsidR="00E556A8">
        <w:t>2</w:t>
      </w:r>
      <w:r w:rsidR="003C10A2">
        <w:rPr>
          <w:rFonts w:hint="eastAsia"/>
        </w:rPr>
        <w:t>年</w:t>
      </w:r>
      <w:r>
        <w:rPr>
          <w:rFonts w:hint="eastAsia"/>
        </w:rPr>
        <w:t>，</w:t>
      </w:r>
      <w:r w:rsidR="00D77BEC" w:rsidRPr="00D77BEC">
        <w:rPr>
          <w:rFonts w:hint="eastAsia"/>
        </w:rPr>
        <w:t>全</w:t>
      </w:r>
      <w:r w:rsidR="00D77BEC">
        <w:rPr>
          <w:rFonts w:hint="eastAsia"/>
        </w:rPr>
        <w:t>县</w:t>
      </w:r>
      <w:r w:rsidR="00D77BEC" w:rsidRPr="00D77BEC">
        <w:rPr>
          <w:rFonts w:hint="eastAsia"/>
        </w:rPr>
        <w:t>上下坚持以习近平新时代中国特色社会主义思想为指导，认真学习贯彻党的二十大精神，全面贯彻落</w:t>
      </w:r>
      <w:proofErr w:type="gramStart"/>
      <w:r w:rsidR="00D77BEC" w:rsidRPr="00D77BEC">
        <w:rPr>
          <w:rFonts w:hint="eastAsia"/>
        </w:rPr>
        <w:t>实习近</w:t>
      </w:r>
      <w:proofErr w:type="gramEnd"/>
      <w:r w:rsidR="00D77BEC" w:rsidRPr="00D77BEC">
        <w:rPr>
          <w:rFonts w:hint="eastAsia"/>
        </w:rPr>
        <w:t>平总书记系列重要讲话指示批示精神，全面落实市委、市政府和县委、县政府决策部署，完整、准确、全面贯彻新发展理念，坚持高质量发展，积极稳妥应对超预期因素冲击，经济稳定向好，社会大局稳定。</w:t>
      </w:r>
    </w:p>
    <w:p w:rsidR="00E33355" w:rsidRPr="006455B7" w:rsidRDefault="00E33355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/>
        </w:rPr>
        <w:t>一、综合</w:t>
      </w:r>
    </w:p>
    <w:p w:rsidR="008B3F42" w:rsidRPr="00934897" w:rsidRDefault="008B3F42" w:rsidP="005F0F88">
      <w:pPr>
        <w:spacing w:line="600" w:lineRule="exact"/>
        <w:ind w:firstLineChars="200" w:firstLine="640"/>
      </w:pPr>
      <w:r w:rsidRPr="008B3F42">
        <w:rPr>
          <w:rFonts w:hint="eastAsia"/>
        </w:rPr>
        <w:t>初步核算，</w:t>
      </w:r>
      <w:r w:rsidR="00401DA8">
        <w:rPr>
          <w:rFonts w:hint="eastAsia"/>
        </w:rPr>
        <w:t>全年地区</w:t>
      </w:r>
      <w:r w:rsidRPr="008B3F42">
        <w:rPr>
          <w:rFonts w:hint="eastAsia"/>
        </w:rPr>
        <w:t>生产总值</w:t>
      </w:r>
      <w:r w:rsidRPr="00474696">
        <w:rPr>
          <w:rFonts w:hint="eastAsia"/>
          <w:vertAlign w:val="superscript"/>
        </w:rPr>
        <w:t>[2]</w:t>
      </w:r>
      <w:r>
        <w:t>1</w:t>
      </w:r>
      <w:r w:rsidR="006D051F">
        <w:t>96.7</w:t>
      </w:r>
      <w:r w:rsidRPr="008B3F42">
        <w:rPr>
          <w:rFonts w:hint="eastAsia"/>
        </w:rPr>
        <w:t>亿元，比上年增长</w:t>
      </w:r>
      <w:r w:rsidR="006D051F">
        <w:t>3.3</w:t>
      </w:r>
      <w:r w:rsidRPr="008B3F42">
        <w:rPr>
          <w:rFonts w:hint="eastAsia"/>
        </w:rPr>
        <w:t>%</w:t>
      </w:r>
      <w:r w:rsidRPr="008B3F42">
        <w:rPr>
          <w:rFonts w:hint="eastAsia"/>
        </w:rPr>
        <w:t>。三次产业协同发展，第一产业增加值</w:t>
      </w:r>
      <w:r w:rsidR="0097056E">
        <w:t>33.8</w:t>
      </w:r>
      <w:r w:rsidRPr="008B3F42">
        <w:rPr>
          <w:rFonts w:hint="eastAsia"/>
        </w:rPr>
        <w:t>亿元，增长</w:t>
      </w:r>
      <w:r w:rsidR="0097056E">
        <w:t>3.7</w:t>
      </w:r>
      <w:r w:rsidRPr="008B3F42">
        <w:rPr>
          <w:rFonts w:hint="eastAsia"/>
        </w:rPr>
        <w:t>%</w:t>
      </w:r>
      <w:r w:rsidRPr="008B3F42">
        <w:rPr>
          <w:rFonts w:hint="eastAsia"/>
        </w:rPr>
        <w:t>；第二产业增加值</w:t>
      </w:r>
      <w:r w:rsidR="0097056E">
        <w:t>55.2</w:t>
      </w:r>
      <w:r w:rsidRPr="008B3F42">
        <w:rPr>
          <w:rFonts w:hint="eastAsia"/>
        </w:rPr>
        <w:t>亿元，增长</w:t>
      </w:r>
      <w:r w:rsidR="0097056E">
        <w:t>1.3</w:t>
      </w:r>
      <w:r w:rsidRPr="008B3F42">
        <w:rPr>
          <w:rFonts w:hint="eastAsia"/>
        </w:rPr>
        <w:t>%</w:t>
      </w:r>
      <w:r w:rsidRPr="008B3F42">
        <w:rPr>
          <w:rFonts w:hint="eastAsia"/>
        </w:rPr>
        <w:t>；第三产业增加值</w:t>
      </w:r>
      <w:r w:rsidR="0097056E">
        <w:t>107.7</w:t>
      </w:r>
      <w:r w:rsidRPr="008B3F42">
        <w:rPr>
          <w:rFonts w:hint="eastAsia"/>
        </w:rPr>
        <w:t>亿元，增长</w:t>
      </w:r>
      <w:r w:rsidR="0097056E">
        <w:t>4.0</w:t>
      </w:r>
      <w:r w:rsidRPr="008B3F42">
        <w:rPr>
          <w:rFonts w:hint="eastAsia"/>
        </w:rPr>
        <w:t>%</w:t>
      </w:r>
      <w:r w:rsidR="0018089F" w:rsidRPr="0018089F">
        <w:rPr>
          <w:vertAlign w:val="superscript"/>
        </w:rPr>
        <w:t>[3]</w:t>
      </w:r>
      <w:r w:rsidRPr="008B3F42">
        <w:rPr>
          <w:rFonts w:hint="eastAsia"/>
        </w:rPr>
        <w:t>。三次产业结构由上年的</w:t>
      </w:r>
      <w:r w:rsidR="0097056E">
        <w:t>17.1</w:t>
      </w:r>
      <w:r w:rsidRPr="008B3F42">
        <w:rPr>
          <w:rFonts w:hint="eastAsia"/>
        </w:rPr>
        <w:t>：</w:t>
      </w:r>
      <w:r w:rsidR="0097056E">
        <w:t>28.8</w:t>
      </w:r>
      <w:r w:rsidRPr="008B3F42">
        <w:rPr>
          <w:rFonts w:hint="eastAsia"/>
        </w:rPr>
        <w:t>：</w:t>
      </w:r>
      <w:r w:rsidR="00401DA8">
        <w:t>57.</w:t>
      </w:r>
      <w:r w:rsidR="0097056E">
        <w:t>4</w:t>
      </w:r>
      <w:r w:rsidRPr="008B3F42">
        <w:rPr>
          <w:rFonts w:hint="eastAsia"/>
        </w:rPr>
        <w:t>调整为</w:t>
      </w:r>
      <w:r w:rsidR="00377FD6">
        <w:t>17.</w:t>
      </w:r>
      <w:r w:rsidR="0097056E">
        <w:t>2</w:t>
      </w:r>
      <w:r w:rsidRPr="008B3F42">
        <w:rPr>
          <w:rFonts w:hint="eastAsia"/>
        </w:rPr>
        <w:t>：</w:t>
      </w:r>
      <w:r w:rsidR="00377FD6">
        <w:t>28.</w:t>
      </w:r>
      <w:r w:rsidR="0097056E">
        <w:t>1</w:t>
      </w:r>
      <w:r w:rsidRPr="008B3F42">
        <w:rPr>
          <w:rFonts w:hint="eastAsia"/>
        </w:rPr>
        <w:t>：</w:t>
      </w:r>
      <w:r w:rsidR="00377FD6">
        <w:t>54.</w:t>
      </w:r>
      <w:r w:rsidR="0097056E">
        <w:t>7</w:t>
      </w:r>
      <w:r w:rsidRPr="008B3F42">
        <w:rPr>
          <w:rFonts w:hint="eastAsia"/>
        </w:rPr>
        <w:t>。按常住人口计算，</w:t>
      </w:r>
      <w:r w:rsidRPr="008F0FC6">
        <w:rPr>
          <w:rFonts w:hint="eastAsia"/>
        </w:rPr>
        <w:t>人均地区生产总值</w:t>
      </w:r>
      <w:r w:rsidR="0097056E">
        <w:t>42338</w:t>
      </w:r>
      <w:r w:rsidRPr="008F0FC6">
        <w:rPr>
          <w:rFonts w:hint="eastAsia"/>
        </w:rPr>
        <w:t>元</w:t>
      </w:r>
      <w:r w:rsidR="00A0589A" w:rsidRPr="008F0FC6">
        <w:rPr>
          <w:rFonts w:hint="eastAsia"/>
        </w:rPr>
        <w:t>。</w:t>
      </w:r>
    </w:p>
    <w:p w:rsidR="00934897" w:rsidRDefault="0084579C" w:rsidP="005F0F88">
      <w:pPr>
        <w:spacing w:line="600" w:lineRule="exact"/>
        <w:ind w:firstLineChars="200" w:firstLine="64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2EBD33">
            <wp:simplePos x="0" y="0"/>
            <wp:positionH relativeFrom="margin">
              <wp:posOffset>436880</wp:posOffset>
            </wp:positionH>
            <wp:positionV relativeFrom="paragraph">
              <wp:posOffset>9525</wp:posOffset>
            </wp:positionV>
            <wp:extent cx="4584700" cy="2755900"/>
            <wp:effectExtent l="0" t="0" r="635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897" w:rsidRDefault="00934897" w:rsidP="005F0F88">
      <w:pPr>
        <w:spacing w:line="600" w:lineRule="exact"/>
        <w:ind w:firstLineChars="200" w:firstLine="640"/>
      </w:pPr>
    </w:p>
    <w:p w:rsidR="00934897" w:rsidRDefault="00934897" w:rsidP="005F0F88">
      <w:pPr>
        <w:spacing w:line="600" w:lineRule="exact"/>
        <w:ind w:firstLineChars="200" w:firstLine="640"/>
      </w:pPr>
    </w:p>
    <w:p w:rsidR="00934897" w:rsidRDefault="00934897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401DA8" w:rsidRDefault="00401DA8" w:rsidP="005F0F88">
      <w:pPr>
        <w:spacing w:line="600" w:lineRule="exact"/>
        <w:ind w:firstLineChars="200" w:firstLine="640"/>
      </w:pPr>
      <w:r w:rsidRPr="00D77BEC">
        <w:rPr>
          <w:rFonts w:hint="eastAsia"/>
        </w:rPr>
        <w:lastRenderedPageBreak/>
        <w:t>年末全县户籍人口</w:t>
      </w:r>
      <w:r w:rsidRPr="00D77BEC">
        <w:rPr>
          <w:rFonts w:hint="eastAsia"/>
        </w:rPr>
        <w:t xml:space="preserve"> </w:t>
      </w:r>
      <w:r w:rsidR="0097056E" w:rsidRPr="00D77BEC">
        <w:t>77.99</w:t>
      </w:r>
      <w:r w:rsidRPr="00D77BEC">
        <w:rPr>
          <w:rFonts w:hint="eastAsia"/>
        </w:rPr>
        <w:t>万人</w:t>
      </w:r>
      <w:r w:rsidR="0097056E" w:rsidRPr="00D77BEC">
        <w:rPr>
          <w:rFonts w:hint="eastAsia"/>
        </w:rPr>
        <w:t xml:space="preserve">, </w:t>
      </w:r>
      <w:r w:rsidR="0097056E" w:rsidRPr="00D77BEC">
        <w:rPr>
          <w:rFonts w:hint="eastAsia"/>
        </w:rPr>
        <w:t>年末全县常住人口</w:t>
      </w:r>
      <w:r w:rsidR="00D77BEC" w:rsidRPr="00D77BEC">
        <w:t>46.3</w:t>
      </w:r>
      <w:r w:rsidR="0097056E" w:rsidRPr="00D77BEC">
        <w:rPr>
          <w:rFonts w:hint="eastAsia"/>
        </w:rPr>
        <w:t>万人</w:t>
      </w:r>
      <w:r w:rsidRPr="00D77BEC">
        <w:rPr>
          <w:rFonts w:hint="eastAsia"/>
        </w:rPr>
        <w:t>。</w:t>
      </w:r>
      <w:r w:rsidRPr="00D77BEC">
        <w:rPr>
          <w:rFonts w:hint="eastAsia"/>
        </w:rPr>
        <w:t>2</w:t>
      </w:r>
      <w:r w:rsidRPr="00401DA8">
        <w:rPr>
          <w:rFonts w:hint="eastAsia"/>
        </w:rPr>
        <w:t>02</w:t>
      </w:r>
      <w:r w:rsidR="0097056E">
        <w:t>2</w:t>
      </w:r>
      <w:r w:rsidRPr="00401DA8">
        <w:rPr>
          <w:rFonts w:hint="eastAsia"/>
        </w:rPr>
        <w:t>年，</w:t>
      </w:r>
      <w:r w:rsidRPr="0018089F">
        <w:rPr>
          <w:rFonts w:hint="eastAsia"/>
        </w:rPr>
        <w:t>全县人口出生率</w:t>
      </w:r>
      <w:r w:rsidR="0097056E">
        <w:t>3.85</w:t>
      </w:r>
      <w:r w:rsidRPr="0018089F">
        <w:rPr>
          <w:rFonts w:hint="eastAsia"/>
        </w:rPr>
        <w:t>‰，人口死亡率</w:t>
      </w:r>
      <w:r w:rsidR="0097056E">
        <w:t>5.21</w:t>
      </w:r>
      <w:r w:rsidRPr="0018089F">
        <w:rPr>
          <w:rFonts w:hint="eastAsia"/>
        </w:rPr>
        <w:t>‰，人口自然增长率</w:t>
      </w:r>
      <w:r w:rsidR="0097056E">
        <w:rPr>
          <w:rFonts w:hint="eastAsia"/>
        </w:rPr>
        <w:t>-</w:t>
      </w:r>
      <w:r w:rsidR="0097056E">
        <w:t>1.36</w:t>
      </w:r>
      <w:r w:rsidRPr="0018089F">
        <w:rPr>
          <w:rFonts w:hint="eastAsia"/>
        </w:rPr>
        <w:t>‰。</w:t>
      </w:r>
    </w:p>
    <w:p w:rsidR="00E33355" w:rsidRDefault="00E33355" w:rsidP="005F0F88">
      <w:pPr>
        <w:spacing w:line="600" w:lineRule="exact"/>
        <w:ind w:firstLineChars="200" w:firstLine="640"/>
      </w:pPr>
      <w:r w:rsidRPr="002C2AA1">
        <w:rPr>
          <w:rFonts w:hint="eastAsia"/>
        </w:rPr>
        <w:t>全年城镇实名制新增就业人数</w:t>
      </w:r>
      <w:r w:rsidR="0097056E">
        <w:t>6763</w:t>
      </w:r>
      <w:r w:rsidRPr="002C2AA1">
        <w:rPr>
          <w:rFonts w:hint="eastAsia"/>
        </w:rPr>
        <w:t>人</w:t>
      </w:r>
      <w:r w:rsidR="0097056E">
        <w:rPr>
          <w:rFonts w:hint="eastAsia"/>
        </w:rPr>
        <w:t>，比上年增长</w:t>
      </w:r>
      <w:r w:rsidR="0097056E">
        <w:rPr>
          <w:rFonts w:hint="eastAsia"/>
        </w:rPr>
        <w:t>1</w:t>
      </w:r>
      <w:r w:rsidR="0097056E">
        <w:t>2.8</w:t>
      </w:r>
      <w:r w:rsidR="0097056E">
        <w:rPr>
          <w:rFonts w:hint="eastAsia"/>
        </w:rPr>
        <w:t>%</w:t>
      </w:r>
      <w:r w:rsidRPr="002C2AA1">
        <w:rPr>
          <w:rFonts w:hint="eastAsia"/>
        </w:rPr>
        <w:t>。下岗失业人员再就业</w:t>
      </w:r>
      <w:r w:rsidR="0097056E">
        <w:t>2001</w:t>
      </w:r>
      <w:r w:rsidRPr="002C2AA1">
        <w:rPr>
          <w:rFonts w:hint="eastAsia"/>
        </w:rPr>
        <w:t>人</w:t>
      </w:r>
      <w:r w:rsidR="0097056E">
        <w:rPr>
          <w:rFonts w:hint="eastAsia"/>
        </w:rPr>
        <w:t>，比上年增长</w:t>
      </w:r>
      <w:r w:rsidR="0097056E">
        <w:t>8.1</w:t>
      </w:r>
      <w:r w:rsidR="0097056E">
        <w:rPr>
          <w:rFonts w:hint="eastAsia"/>
        </w:rPr>
        <w:t>%</w:t>
      </w:r>
      <w:r w:rsidRPr="002C2AA1">
        <w:rPr>
          <w:rFonts w:hint="eastAsia"/>
        </w:rPr>
        <w:t>。</w:t>
      </w:r>
      <w:r w:rsidR="00DE4F76" w:rsidRPr="002707E5">
        <w:rPr>
          <w:rFonts w:hint="eastAsia"/>
        </w:rPr>
        <w:t>城镇登记失业率</w:t>
      </w:r>
      <w:r w:rsidR="002707E5" w:rsidRPr="002707E5">
        <w:t>3.2</w:t>
      </w:r>
      <w:r w:rsidR="00DE4F76" w:rsidRPr="002707E5">
        <w:rPr>
          <w:rFonts w:hint="eastAsia"/>
        </w:rPr>
        <w:t>%</w:t>
      </w:r>
      <w:r w:rsidR="00DE4F76" w:rsidRPr="002707E5">
        <w:rPr>
          <w:rFonts w:hint="eastAsia"/>
        </w:rPr>
        <w:t>，</w:t>
      </w:r>
      <w:r w:rsidR="0097056E">
        <w:rPr>
          <w:rFonts w:hint="eastAsia"/>
        </w:rPr>
        <w:t>较上年持平</w:t>
      </w:r>
      <w:r w:rsidR="00DE4F76" w:rsidRPr="002707E5">
        <w:rPr>
          <w:rFonts w:hint="eastAsia"/>
        </w:rPr>
        <w:t>。</w:t>
      </w:r>
    </w:p>
    <w:p w:rsidR="0049391E" w:rsidRDefault="00401DA8" w:rsidP="005F0F88">
      <w:pPr>
        <w:spacing w:line="600" w:lineRule="exact"/>
        <w:ind w:firstLineChars="200" w:firstLine="640"/>
      </w:pPr>
      <w:r w:rsidRPr="00401DA8">
        <w:rPr>
          <w:rFonts w:hint="eastAsia"/>
        </w:rPr>
        <w:t>新兴动能</w:t>
      </w:r>
      <w:r>
        <w:rPr>
          <w:rFonts w:hint="eastAsia"/>
        </w:rPr>
        <w:t>不断增强</w:t>
      </w:r>
      <w:r w:rsidRPr="00401DA8">
        <w:rPr>
          <w:rFonts w:hint="eastAsia"/>
        </w:rPr>
        <w:t>。一是在规模以上工业中</w:t>
      </w:r>
      <w:r w:rsidRPr="003A63DB">
        <w:rPr>
          <w:rFonts w:hint="eastAsia"/>
        </w:rPr>
        <w:t>，战略性新兴产业产值增长</w:t>
      </w:r>
      <w:r w:rsidR="003A63DB" w:rsidRPr="003A63DB">
        <w:t>19.1</w:t>
      </w:r>
      <w:r w:rsidRPr="003A63DB">
        <w:rPr>
          <w:rFonts w:hint="eastAsia"/>
        </w:rPr>
        <w:t>%</w:t>
      </w:r>
      <w:r w:rsidRPr="003A63DB">
        <w:rPr>
          <w:rFonts w:hint="eastAsia"/>
        </w:rPr>
        <w:t>，比规模以上工业产值高</w:t>
      </w:r>
      <w:r w:rsidR="003A63DB" w:rsidRPr="003A63DB">
        <w:t>11</w:t>
      </w:r>
      <w:r w:rsidRPr="003A63DB">
        <w:rPr>
          <w:rFonts w:hint="eastAsia"/>
        </w:rPr>
        <w:t>个百分点；</w:t>
      </w:r>
      <w:r w:rsidR="0097056E" w:rsidRPr="003A63DB">
        <w:rPr>
          <w:rFonts w:hint="eastAsia"/>
        </w:rPr>
        <w:t>高技术制造业产值</w:t>
      </w:r>
      <w:r w:rsidRPr="003A63DB">
        <w:rPr>
          <w:rFonts w:hint="eastAsia"/>
        </w:rPr>
        <w:t>增长</w:t>
      </w:r>
      <w:r w:rsidR="003A63DB" w:rsidRPr="003A63DB">
        <w:t>33.9</w:t>
      </w:r>
      <w:r w:rsidRPr="003A63DB">
        <w:rPr>
          <w:rFonts w:hint="eastAsia"/>
        </w:rPr>
        <w:t>%</w:t>
      </w:r>
      <w:r w:rsidRPr="003A63DB">
        <w:rPr>
          <w:rFonts w:hint="eastAsia"/>
        </w:rPr>
        <w:t>，比规模以上工业</w:t>
      </w:r>
      <w:r w:rsidR="004D1904" w:rsidRPr="003A63DB">
        <w:rPr>
          <w:rFonts w:hint="eastAsia"/>
        </w:rPr>
        <w:t>产</w:t>
      </w:r>
      <w:r w:rsidRPr="003A63DB">
        <w:rPr>
          <w:rFonts w:hint="eastAsia"/>
        </w:rPr>
        <w:t>值高</w:t>
      </w:r>
      <w:r w:rsidR="003A63DB" w:rsidRPr="003A63DB">
        <w:t>25.8</w:t>
      </w:r>
      <w:r w:rsidRPr="003A63DB">
        <w:rPr>
          <w:rFonts w:hint="eastAsia"/>
        </w:rPr>
        <w:t>个百分点。二是在市场销售中，限额以上通过公共网络实现的商品销售增长</w:t>
      </w:r>
      <w:r w:rsidR="003A63DB" w:rsidRPr="003A63DB">
        <w:t>20.7</w:t>
      </w:r>
      <w:r w:rsidRPr="003A63DB">
        <w:rPr>
          <w:rFonts w:hint="eastAsia"/>
        </w:rPr>
        <w:t>%</w:t>
      </w:r>
      <w:r w:rsidRPr="003A63DB">
        <w:rPr>
          <w:rFonts w:hint="eastAsia"/>
        </w:rPr>
        <w:t>。三是在固定资产投资中，技改投资增长</w:t>
      </w:r>
      <w:r w:rsidR="003A63DB" w:rsidRPr="003A63DB">
        <w:t>38.2</w:t>
      </w:r>
      <w:r w:rsidRPr="003A63DB">
        <w:rPr>
          <w:rFonts w:hint="eastAsia"/>
        </w:rPr>
        <w:t>%</w:t>
      </w:r>
      <w:r w:rsidRPr="003A63DB">
        <w:rPr>
          <w:rFonts w:hint="eastAsia"/>
        </w:rPr>
        <w:t>，快于全部投资</w:t>
      </w:r>
      <w:r w:rsidR="003A63DB" w:rsidRPr="003A63DB">
        <w:t>30.8</w:t>
      </w:r>
      <w:r w:rsidRPr="003A63DB">
        <w:rPr>
          <w:rFonts w:hint="eastAsia"/>
        </w:rPr>
        <w:t>个百分点。四是在市</w:t>
      </w:r>
      <w:r w:rsidRPr="000B38A8">
        <w:rPr>
          <w:rFonts w:hint="eastAsia"/>
        </w:rPr>
        <w:t>场主体中，</w:t>
      </w:r>
      <w:r w:rsidR="0049391E" w:rsidRPr="000B38A8">
        <w:rPr>
          <w:rFonts w:hint="eastAsia"/>
        </w:rPr>
        <w:t>全年新登记市场主体</w:t>
      </w:r>
      <w:r w:rsidR="004D1904">
        <w:t>4249</w:t>
      </w:r>
      <w:r w:rsidR="0049391E" w:rsidRPr="000B38A8">
        <w:rPr>
          <w:rFonts w:hint="eastAsia"/>
        </w:rPr>
        <w:t>户，增长</w:t>
      </w:r>
      <w:r w:rsidR="004D1904">
        <w:t>0.54</w:t>
      </w:r>
      <w:r w:rsidR="0049391E" w:rsidRPr="000B38A8">
        <w:rPr>
          <w:rFonts w:hint="eastAsia"/>
        </w:rPr>
        <w:t>%</w:t>
      </w:r>
      <w:r w:rsidR="0049391E" w:rsidRPr="000B38A8">
        <w:rPr>
          <w:rFonts w:hint="eastAsia"/>
        </w:rPr>
        <w:t>，年末市场主体总数达</w:t>
      </w:r>
      <w:r w:rsidR="004D1904">
        <w:t>3.75</w:t>
      </w:r>
      <w:r w:rsidR="0049391E" w:rsidRPr="000B38A8">
        <w:rPr>
          <w:rFonts w:hint="eastAsia"/>
        </w:rPr>
        <w:t>万户</w:t>
      </w:r>
      <w:r w:rsidR="004D1904">
        <w:rPr>
          <w:rFonts w:hint="eastAsia"/>
        </w:rPr>
        <w:t>，增长</w:t>
      </w:r>
      <w:r w:rsidR="004D1904">
        <w:rPr>
          <w:rFonts w:hint="eastAsia"/>
        </w:rPr>
        <w:t>7</w:t>
      </w:r>
      <w:r w:rsidR="004D1904">
        <w:t>.7</w:t>
      </w:r>
      <w:r w:rsidR="004D1904">
        <w:rPr>
          <w:rFonts w:hint="eastAsia"/>
        </w:rPr>
        <w:t>%</w:t>
      </w:r>
      <w:r w:rsidR="00FE2CA4" w:rsidRPr="000B38A8">
        <w:rPr>
          <w:rFonts w:hint="eastAsia"/>
        </w:rPr>
        <w:t>。</w:t>
      </w:r>
    </w:p>
    <w:p w:rsidR="00471181" w:rsidRPr="006455B7" w:rsidRDefault="00471181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/>
        </w:rPr>
        <w:t>二、农业</w:t>
      </w:r>
    </w:p>
    <w:p w:rsidR="00D83A14" w:rsidRDefault="00401DA8" w:rsidP="005F0F88">
      <w:pPr>
        <w:spacing w:line="600" w:lineRule="exact"/>
        <w:ind w:firstLineChars="200" w:firstLine="640"/>
      </w:pPr>
      <w:r w:rsidRPr="00401DA8">
        <w:rPr>
          <w:rFonts w:hint="eastAsia"/>
        </w:rPr>
        <w:t>全年</w:t>
      </w:r>
      <w:r w:rsidR="004D1904" w:rsidRPr="004D1904">
        <w:rPr>
          <w:rFonts w:hint="eastAsia"/>
        </w:rPr>
        <w:t>粮食播种面积</w:t>
      </w:r>
      <w:r w:rsidR="004D1904" w:rsidRPr="004D1904">
        <w:rPr>
          <w:rFonts w:hint="eastAsia"/>
        </w:rPr>
        <w:t>112.4</w:t>
      </w:r>
      <w:r w:rsidR="004D1904" w:rsidRPr="004D1904">
        <w:rPr>
          <w:rFonts w:hint="eastAsia"/>
        </w:rPr>
        <w:t>万亩，增长</w:t>
      </w:r>
      <w:r w:rsidR="004D1904" w:rsidRPr="004D1904">
        <w:rPr>
          <w:rFonts w:hint="eastAsia"/>
        </w:rPr>
        <w:t>0.14%</w:t>
      </w:r>
      <w:r w:rsidR="004D1904" w:rsidRPr="004D1904">
        <w:rPr>
          <w:rFonts w:hint="eastAsia"/>
        </w:rPr>
        <w:t>；粮食产量</w:t>
      </w:r>
      <w:r w:rsidR="004D1904" w:rsidRPr="004D1904">
        <w:rPr>
          <w:rFonts w:hint="eastAsia"/>
        </w:rPr>
        <w:t>43.36</w:t>
      </w:r>
      <w:r w:rsidR="004D1904" w:rsidRPr="004D1904">
        <w:rPr>
          <w:rFonts w:hint="eastAsia"/>
        </w:rPr>
        <w:t>万吨，增长</w:t>
      </w:r>
      <w:r w:rsidR="004D1904" w:rsidRPr="004D1904">
        <w:rPr>
          <w:rFonts w:hint="eastAsia"/>
        </w:rPr>
        <w:t>0.93%</w:t>
      </w:r>
      <w:r w:rsidR="004D1904" w:rsidRPr="004D1904">
        <w:rPr>
          <w:rFonts w:hint="eastAsia"/>
        </w:rPr>
        <w:t>。全年生猪出栏</w:t>
      </w:r>
      <w:r w:rsidR="004D1904" w:rsidRPr="004D1904">
        <w:rPr>
          <w:rFonts w:hint="eastAsia"/>
        </w:rPr>
        <w:t>18.63</w:t>
      </w:r>
      <w:r w:rsidR="004D1904" w:rsidRPr="004D1904">
        <w:rPr>
          <w:rFonts w:hint="eastAsia"/>
        </w:rPr>
        <w:t>万头，增长</w:t>
      </w:r>
      <w:r w:rsidR="004D1904" w:rsidRPr="004D1904">
        <w:rPr>
          <w:rFonts w:hint="eastAsia"/>
        </w:rPr>
        <w:t>0.18%</w:t>
      </w:r>
      <w:r w:rsidR="004D1904" w:rsidRPr="004D1904">
        <w:rPr>
          <w:rFonts w:hint="eastAsia"/>
        </w:rPr>
        <w:t>。</w:t>
      </w:r>
      <w:r w:rsidR="00D276E8" w:rsidRPr="00805150">
        <w:rPr>
          <w:rFonts w:hint="eastAsia"/>
        </w:rPr>
        <w:t>年末全</w:t>
      </w:r>
      <w:r w:rsidR="00F00141" w:rsidRPr="00805150">
        <w:rPr>
          <w:rFonts w:hint="eastAsia"/>
        </w:rPr>
        <w:t>县</w:t>
      </w:r>
      <w:r w:rsidR="00D276E8" w:rsidRPr="00805150">
        <w:rPr>
          <w:rFonts w:hint="eastAsia"/>
        </w:rPr>
        <w:t>农业机械总动力</w:t>
      </w:r>
      <w:r w:rsidR="004D1904">
        <w:t>37.86</w:t>
      </w:r>
      <w:r w:rsidR="00D276E8" w:rsidRPr="00805150">
        <w:rPr>
          <w:rFonts w:hint="eastAsia"/>
        </w:rPr>
        <w:t>万千瓦</w:t>
      </w:r>
      <w:r w:rsidR="00D276E8" w:rsidRPr="00ED70DE">
        <w:rPr>
          <w:rFonts w:hint="eastAsia"/>
        </w:rPr>
        <w:t>。</w:t>
      </w:r>
    </w:p>
    <w:p w:rsidR="000B2510" w:rsidRPr="006455B7" w:rsidRDefault="000B2510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三、工业和建筑业</w:t>
      </w:r>
    </w:p>
    <w:p w:rsidR="00401DA8" w:rsidRPr="00483F86" w:rsidRDefault="000B2510" w:rsidP="005F0F88">
      <w:pPr>
        <w:spacing w:line="600" w:lineRule="exact"/>
        <w:ind w:firstLineChars="200" w:firstLine="640"/>
      </w:pPr>
      <w:r w:rsidRPr="00483F86">
        <w:rPr>
          <w:rFonts w:hint="eastAsia"/>
        </w:rPr>
        <w:t>年末全县规模以上工业企业</w:t>
      </w:r>
      <w:r w:rsidR="00483F86" w:rsidRPr="00483F86">
        <w:t>125</w:t>
      </w:r>
      <w:r w:rsidRPr="00483F86">
        <w:rPr>
          <w:rFonts w:hint="eastAsia"/>
        </w:rPr>
        <w:t>户</w:t>
      </w:r>
      <w:r w:rsidR="00FC6903" w:rsidRPr="00483F86">
        <w:rPr>
          <w:rFonts w:hint="eastAsia"/>
        </w:rPr>
        <w:t>，</w:t>
      </w:r>
      <w:r w:rsidR="00401DA8" w:rsidRPr="00483F86">
        <w:rPr>
          <w:rFonts w:hint="eastAsia"/>
        </w:rPr>
        <w:t>全年规模以上工业增加值比上年增长</w:t>
      </w:r>
      <w:r w:rsidR="00483F86" w:rsidRPr="00483F86">
        <w:t>3.0</w:t>
      </w:r>
      <w:r w:rsidR="00F00141" w:rsidRPr="00483F86">
        <w:t>%</w:t>
      </w:r>
      <w:r w:rsidR="00401DA8" w:rsidRPr="00483F86">
        <w:rPr>
          <w:rFonts w:hint="eastAsia"/>
        </w:rPr>
        <w:t>。</w:t>
      </w:r>
    </w:p>
    <w:p w:rsidR="007F7306" w:rsidRDefault="007F7306" w:rsidP="005F0F88">
      <w:pPr>
        <w:spacing w:line="600" w:lineRule="exact"/>
        <w:ind w:firstLineChars="200" w:firstLine="640"/>
      </w:pPr>
      <w:r w:rsidRPr="00483F86">
        <w:rPr>
          <w:rFonts w:hint="eastAsia"/>
        </w:rPr>
        <w:t>全年建筑业增加值</w:t>
      </w:r>
      <w:r w:rsidR="00483F86" w:rsidRPr="00483F86">
        <w:t>19.0</w:t>
      </w:r>
      <w:r w:rsidRPr="00483F86">
        <w:rPr>
          <w:rFonts w:hint="eastAsia"/>
        </w:rPr>
        <w:t>亿元，比上年</w:t>
      </w:r>
      <w:r w:rsidR="00483F86" w:rsidRPr="00483F86">
        <w:rPr>
          <w:rFonts w:hint="eastAsia"/>
        </w:rPr>
        <w:t>下降</w:t>
      </w:r>
      <w:r w:rsidR="00483F86" w:rsidRPr="00483F86">
        <w:rPr>
          <w:rFonts w:hint="eastAsia"/>
        </w:rPr>
        <w:t>0</w:t>
      </w:r>
      <w:r w:rsidR="00483F86" w:rsidRPr="00483F86">
        <w:t>.2</w:t>
      </w:r>
      <w:r w:rsidRPr="00483F86">
        <w:rPr>
          <w:rFonts w:hint="eastAsia"/>
        </w:rPr>
        <w:t>%</w:t>
      </w:r>
      <w:r w:rsidRPr="00483F86">
        <w:rPr>
          <w:rFonts w:hint="eastAsia"/>
        </w:rPr>
        <w:t>。</w:t>
      </w:r>
      <w:r w:rsidRPr="003A63DB">
        <w:rPr>
          <w:rFonts w:hint="eastAsia"/>
        </w:rPr>
        <w:t>全年房屋建筑施工面积</w:t>
      </w:r>
      <w:r w:rsidR="003A63DB" w:rsidRPr="003A63DB">
        <w:t>123.3</w:t>
      </w:r>
      <w:r w:rsidRPr="003A63DB">
        <w:rPr>
          <w:rFonts w:hint="eastAsia"/>
        </w:rPr>
        <w:t>万平方米</w:t>
      </w:r>
      <w:r w:rsidR="003A63DB" w:rsidRPr="003A63DB">
        <w:rPr>
          <w:rFonts w:hint="eastAsia"/>
        </w:rPr>
        <w:t>，</w:t>
      </w:r>
      <w:r w:rsidRPr="003A63DB">
        <w:rPr>
          <w:rFonts w:hint="eastAsia"/>
        </w:rPr>
        <w:t>房屋竣工面积</w:t>
      </w:r>
      <w:r w:rsidR="003A63DB" w:rsidRPr="003A63DB">
        <w:t>17.7</w:t>
      </w:r>
      <w:r w:rsidRPr="003A63DB">
        <w:rPr>
          <w:rFonts w:hint="eastAsia"/>
        </w:rPr>
        <w:t>万平</w:t>
      </w:r>
      <w:r w:rsidRPr="003A63DB">
        <w:rPr>
          <w:rFonts w:hint="eastAsia"/>
        </w:rPr>
        <w:lastRenderedPageBreak/>
        <w:t>方米。</w:t>
      </w:r>
    </w:p>
    <w:p w:rsidR="000B2510" w:rsidRPr="006455B7" w:rsidRDefault="000B2510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四、服务业</w:t>
      </w:r>
    </w:p>
    <w:p w:rsidR="0021776B" w:rsidRDefault="0021776B" w:rsidP="005F0F88">
      <w:pPr>
        <w:spacing w:line="600" w:lineRule="exact"/>
        <w:ind w:firstLineChars="200" w:firstLine="640"/>
      </w:pPr>
      <w:r>
        <w:rPr>
          <w:rFonts w:hint="eastAsia"/>
        </w:rPr>
        <w:t>全年批发和零售业增加值</w:t>
      </w:r>
      <w:r w:rsidR="00B246A7">
        <w:t>15.5</w:t>
      </w:r>
      <w:r>
        <w:rPr>
          <w:rFonts w:hint="eastAsia"/>
        </w:rPr>
        <w:t>亿元，比上年增长</w:t>
      </w:r>
      <w:r w:rsidR="00B246A7">
        <w:t>9.4</w:t>
      </w:r>
      <w:r>
        <w:rPr>
          <w:rFonts w:hint="eastAsia"/>
        </w:rPr>
        <w:t>%</w:t>
      </w:r>
      <w:r>
        <w:rPr>
          <w:rFonts w:hint="eastAsia"/>
        </w:rPr>
        <w:t>；交通运输、仓储和邮政业增加值</w:t>
      </w:r>
      <w:r w:rsidR="00B246A7">
        <w:t>10.3</w:t>
      </w:r>
      <w:r>
        <w:rPr>
          <w:rFonts w:hint="eastAsia"/>
        </w:rPr>
        <w:t>亿元</w:t>
      </w:r>
      <w:r w:rsidR="00B246A7">
        <w:rPr>
          <w:rFonts w:hint="eastAsia"/>
        </w:rPr>
        <w:t>，下降</w:t>
      </w:r>
      <w:r w:rsidR="00B246A7">
        <w:rPr>
          <w:rFonts w:hint="eastAsia"/>
        </w:rPr>
        <w:t>0</w:t>
      </w:r>
      <w:r w:rsidR="00B246A7">
        <w:t>.4</w:t>
      </w:r>
      <w:r w:rsidR="00E93B31">
        <w:t>%</w:t>
      </w:r>
      <w:r>
        <w:rPr>
          <w:rFonts w:hint="eastAsia"/>
        </w:rPr>
        <w:t>；住宿和餐饮业增加值</w:t>
      </w:r>
      <w:r w:rsidR="00E93B31">
        <w:t>3</w:t>
      </w:r>
      <w:r w:rsidR="00B246A7">
        <w:t>.5</w:t>
      </w:r>
      <w:r>
        <w:rPr>
          <w:rFonts w:hint="eastAsia"/>
        </w:rPr>
        <w:t>亿元</w:t>
      </w:r>
      <w:r w:rsidR="00E93B31">
        <w:rPr>
          <w:rFonts w:hint="eastAsia"/>
        </w:rPr>
        <w:t>，</w:t>
      </w:r>
      <w:r w:rsidR="00B246A7">
        <w:rPr>
          <w:rFonts w:hint="eastAsia"/>
        </w:rPr>
        <w:t>下降</w:t>
      </w:r>
      <w:r w:rsidR="00B246A7">
        <w:rPr>
          <w:rFonts w:hint="eastAsia"/>
        </w:rPr>
        <w:t>2</w:t>
      </w:r>
      <w:r w:rsidR="00B246A7">
        <w:t>.1</w:t>
      </w:r>
      <w:r w:rsidR="00E93B31">
        <w:t>%</w:t>
      </w:r>
      <w:r>
        <w:rPr>
          <w:rFonts w:hint="eastAsia"/>
        </w:rPr>
        <w:t>；金融业增加值</w:t>
      </w:r>
      <w:r w:rsidR="00B246A7">
        <w:t>11.9</w:t>
      </w:r>
      <w:r>
        <w:rPr>
          <w:rFonts w:hint="eastAsia"/>
        </w:rPr>
        <w:t>亿元，增长</w:t>
      </w:r>
      <w:r w:rsidR="00B246A7">
        <w:t>12.0</w:t>
      </w:r>
      <w:r>
        <w:rPr>
          <w:rFonts w:hint="eastAsia"/>
        </w:rPr>
        <w:t>%</w:t>
      </w:r>
      <w:r>
        <w:rPr>
          <w:rFonts w:hint="eastAsia"/>
        </w:rPr>
        <w:t>；房地产业增加值</w:t>
      </w:r>
      <w:r w:rsidR="00B246A7">
        <w:t>11.8</w:t>
      </w:r>
      <w:r>
        <w:rPr>
          <w:rFonts w:hint="eastAsia"/>
        </w:rPr>
        <w:t>亿元</w:t>
      </w:r>
      <w:r w:rsidR="00E93B31">
        <w:rPr>
          <w:rFonts w:hint="eastAsia"/>
        </w:rPr>
        <w:t>，</w:t>
      </w:r>
      <w:r w:rsidR="00B246A7">
        <w:rPr>
          <w:rFonts w:hint="eastAsia"/>
        </w:rPr>
        <w:t>下降</w:t>
      </w:r>
      <w:r w:rsidR="00B246A7">
        <w:rPr>
          <w:rFonts w:hint="eastAsia"/>
        </w:rPr>
        <w:t>2</w:t>
      </w:r>
      <w:r w:rsidR="00B246A7">
        <w:t>.2</w:t>
      </w:r>
      <w:r w:rsidR="00E93B31">
        <w:t>%</w:t>
      </w:r>
      <w:r>
        <w:rPr>
          <w:rFonts w:hint="eastAsia"/>
        </w:rPr>
        <w:t>。</w:t>
      </w:r>
      <w:r w:rsidR="00E93B31" w:rsidRPr="00E93B31">
        <w:rPr>
          <w:rFonts w:hint="eastAsia"/>
        </w:rPr>
        <w:t>全</w:t>
      </w:r>
      <w:r w:rsidR="00E93B31">
        <w:rPr>
          <w:rFonts w:hint="eastAsia"/>
        </w:rPr>
        <w:t>年</w:t>
      </w:r>
      <w:r w:rsidR="00E93B31" w:rsidRPr="00E93B31">
        <w:rPr>
          <w:rFonts w:hint="eastAsia"/>
        </w:rPr>
        <w:t>其他营利性服务业营业收入同比增长</w:t>
      </w:r>
      <w:r w:rsidR="00B246A7">
        <w:t>12.7</w:t>
      </w:r>
      <w:r w:rsidR="00E93B31" w:rsidRPr="00E93B31">
        <w:rPr>
          <w:rFonts w:hint="eastAsia"/>
        </w:rPr>
        <w:t>%</w:t>
      </w:r>
    </w:p>
    <w:p w:rsidR="000B2510" w:rsidRPr="00805150" w:rsidRDefault="0021776B" w:rsidP="005F0F88">
      <w:pPr>
        <w:spacing w:line="600" w:lineRule="exact"/>
        <w:ind w:firstLineChars="200" w:firstLine="640"/>
      </w:pPr>
      <w:r w:rsidRPr="00805150">
        <w:rPr>
          <w:rFonts w:hint="eastAsia"/>
        </w:rPr>
        <w:t>全年货物运输量</w:t>
      </w:r>
      <w:r w:rsidR="00B246A7">
        <w:t>1953</w:t>
      </w:r>
      <w:r w:rsidR="00676A2E" w:rsidRPr="00805150">
        <w:t>万</w:t>
      </w:r>
      <w:r w:rsidRPr="00805150">
        <w:rPr>
          <w:rFonts w:hint="eastAsia"/>
        </w:rPr>
        <w:t>吨，比上年增长</w:t>
      </w:r>
      <w:r w:rsidR="00B246A7">
        <w:t>5.7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。货物运输周转量</w:t>
      </w:r>
      <w:r w:rsidR="00B246A7">
        <w:t>417958</w:t>
      </w:r>
      <w:r w:rsidR="00676A2E" w:rsidRPr="00805150">
        <w:t>万</w:t>
      </w:r>
      <w:r w:rsidRPr="00805150">
        <w:rPr>
          <w:rFonts w:hint="eastAsia"/>
        </w:rPr>
        <w:t>吨公里，</w:t>
      </w:r>
      <w:r w:rsidR="00676A2E" w:rsidRPr="00805150">
        <w:rPr>
          <w:rFonts w:hint="eastAsia"/>
        </w:rPr>
        <w:t>增长</w:t>
      </w:r>
      <w:r w:rsidR="00B246A7">
        <w:t>5.7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。全年港口货物吞吐量</w:t>
      </w:r>
      <w:r w:rsidR="00B246A7">
        <w:t>2908</w:t>
      </w:r>
      <w:r w:rsidR="00CF72B8" w:rsidRPr="00805150">
        <w:t>万</w:t>
      </w:r>
      <w:r w:rsidRPr="00805150">
        <w:rPr>
          <w:rFonts w:hint="eastAsia"/>
        </w:rPr>
        <w:t>吨，</w:t>
      </w:r>
      <w:r w:rsidR="00676A2E" w:rsidRPr="00805150">
        <w:rPr>
          <w:rFonts w:hint="eastAsia"/>
        </w:rPr>
        <w:t>增长</w:t>
      </w:r>
      <w:r w:rsidR="00B246A7">
        <w:t>1.9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</w:t>
      </w:r>
      <w:r w:rsidR="00BD39A0" w:rsidRPr="00805150">
        <w:rPr>
          <w:rFonts w:hint="eastAsia"/>
        </w:rPr>
        <w:t>全年旅客运输量</w:t>
      </w:r>
      <w:r w:rsidR="00B246A7">
        <w:t>901.95</w:t>
      </w:r>
      <w:r w:rsidR="00BD39A0" w:rsidRPr="00805150">
        <w:t>万人次，</w:t>
      </w:r>
      <w:r w:rsidR="00B246A7">
        <w:rPr>
          <w:rFonts w:hint="eastAsia"/>
        </w:rPr>
        <w:t>下降</w:t>
      </w:r>
      <w:r w:rsidR="00B246A7">
        <w:rPr>
          <w:rFonts w:hint="eastAsia"/>
        </w:rPr>
        <w:t>4</w:t>
      </w:r>
      <w:r w:rsidR="00B246A7">
        <w:t>.3</w:t>
      </w:r>
      <w:r w:rsidR="00BD39A0" w:rsidRPr="00805150">
        <w:t>%</w:t>
      </w:r>
      <w:r w:rsidR="00BD39A0" w:rsidRPr="00805150">
        <w:rPr>
          <w:rFonts w:hint="eastAsia"/>
        </w:rPr>
        <w:t>。</w:t>
      </w:r>
      <w:r w:rsidRPr="00805150">
        <w:rPr>
          <w:rFonts w:hint="eastAsia"/>
        </w:rPr>
        <w:t>旅客运输周转量</w:t>
      </w:r>
      <w:r w:rsidR="00B246A7">
        <w:t>42807</w:t>
      </w:r>
      <w:r w:rsidR="00676A2E" w:rsidRPr="00805150">
        <w:t>万</w:t>
      </w:r>
      <w:r w:rsidRPr="00805150">
        <w:rPr>
          <w:rFonts w:hint="eastAsia"/>
        </w:rPr>
        <w:t>人公里，</w:t>
      </w:r>
      <w:r w:rsidR="00B246A7">
        <w:rPr>
          <w:rFonts w:hint="eastAsia"/>
        </w:rPr>
        <w:t>下降</w:t>
      </w:r>
      <w:r w:rsidR="00B246A7">
        <w:rPr>
          <w:rFonts w:hint="eastAsia"/>
        </w:rPr>
        <w:t>1</w:t>
      </w:r>
      <w:r w:rsidR="00B246A7">
        <w:t>.11</w:t>
      </w:r>
      <w:r w:rsidRPr="00805150">
        <w:rPr>
          <w:rFonts w:hint="eastAsia"/>
        </w:rPr>
        <w:t>%</w:t>
      </w:r>
      <w:r w:rsidRPr="00805150">
        <w:rPr>
          <w:rFonts w:hint="eastAsia"/>
        </w:rPr>
        <w:t>。</w:t>
      </w:r>
    </w:p>
    <w:p w:rsidR="0021776B" w:rsidRPr="009C4824" w:rsidRDefault="0021776B" w:rsidP="005F0F88">
      <w:pPr>
        <w:spacing w:line="600" w:lineRule="exact"/>
        <w:ind w:firstLineChars="200" w:firstLine="640"/>
      </w:pPr>
      <w:r w:rsidRPr="00DE4F76">
        <w:rPr>
          <w:rFonts w:hint="eastAsia"/>
        </w:rPr>
        <w:t>年末全</w:t>
      </w:r>
      <w:r w:rsidR="009972D2" w:rsidRPr="00DE4F76">
        <w:rPr>
          <w:rFonts w:hint="eastAsia"/>
        </w:rPr>
        <w:t>县</w:t>
      </w:r>
      <w:r w:rsidRPr="00DE4F76">
        <w:rPr>
          <w:rFonts w:hint="eastAsia"/>
        </w:rPr>
        <w:t>民用汽车拥有量</w:t>
      </w:r>
      <w:r w:rsidR="007733D6">
        <w:t>5.76</w:t>
      </w:r>
      <w:r w:rsidRPr="00DE4F76">
        <w:rPr>
          <w:rFonts w:hint="eastAsia"/>
        </w:rPr>
        <w:t>万辆，比上年增长</w:t>
      </w:r>
      <w:r w:rsidR="007733D6">
        <w:t>40</w:t>
      </w:r>
      <w:r w:rsidRPr="00DE4F76">
        <w:rPr>
          <w:rFonts w:hint="eastAsia"/>
        </w:rPr>
        <w:t>%</w:t>
      </w:r>
      <w:r w:rsidRPr="00DE4F76">
        <w:rPr>
          <w:rFonts w:hint="eastAsia"/>
        </w:rPr>
        <w:t>，其中私人汽车</w:t>
      </w:r>
      <w:r w:rsidR="007733D6">
        <w:t>5.71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7733D6">
        <w:t>43</w:t>
      </w:r>
      <w:r w:rsidRPr="00DE4F76">
        <w:rPr>
          <w:rFonts w:hint="eastAsia"/>
        </w:rPr>
        <w:t>%</w:t>
      </w:r>
      <w:r w:rsidRPr="00DE4F76">
        <w:rPr>
          <w:rFonts w:hint="eastAsia"/>
        </w:rPr>
        <w:t>。</w:t>
      </w:r>
      <w:r w:rsidR="009972D2" w:rsidRPr="00DE4F76">
        <w:rPr>
          <w:rFonts w:hint="eastAsia"/>
        </w:rPr>
        <w:t>年末</w:t>
      </w:r>
      <w:r w:rsidRPr="00DE4F76">
        <w:rPr>
          <w:rFonts w:hint="eastAsia"/>
        </w:rPr>
        <w:t>民用轿车拥有量</w:t>
      </w:r>
      <w:r w:rsidR="007733D6">
        <w:t>4.22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7733D6">
        <w:t>3.6</w:t>
      </w:r>
      <w:r w:rsidRPr="00DE4F76">
        <w:rPr>
          <w:rFonts w:hint="eastAsia"/>
        </w:rPr>
        <w:t>%</w:t>
      </w:r>
      <w:r w:rsidRPr="00DE4F76">
        <w:rPr>
          <w:rFonts w:hint="eastAsia"/>
        </w:rPr>
        <w:t>，其中私人轿车</w:t>
      </w:r>
      <w:r w:rsidR="007733D6">
        <w:t>4.0</w:t>
      </w:r>
      <w:r w:rsidRPr="00DE4F76">
        <w:rPr>
          <w:rFonts w:hint="eastAsia"/>
        </w:rPr>
        <w:t>万辆</w:t>
      </w:r>
      <w:r w:rsidR="007F7306" w:rsidRPr="00DE4F76">
        <w:rPr>
          <w:rFonts w:hint="eastAsia"/>
        </w:rPr>
        <w:t>，</w:t>
      </w:r>
      <w:r w:rsidRPr="00DE4F76">
        <w:rPr>
          <w:rFonts w:hint="eastAsia"/>
        </w:rPr>
        <w:t>增长</w:t>
      </w:r>
      <w:r w:rsidR="007733D6">
        <w:t>0.7</w:t>
      </w:r>
      <w:r w:rsidRPr="00DE4F76">
        <w:rPr>
          <w:rFonts w:hint="eastAsia"/>
        </w:rPr>
        <w:t>%</w:t>
      </w:r>
      <w:r w:rsidRPr="00DE4F76">
        <w:rPr>
          <w:rFonts w:hint="eastAsia"/>
        </w:rPr>
        <w:t>。</w:t>
      </w:r>
      <w:r w:rsidR="009C4824" w:rsidRPr="00805150">
        <w:rPr>
          <w:rFonts w:hint="eastAsia"/>
        </w:rPr>
        <w:t>年末</w:t>
      </w:r>
      <w:r w:rsidRPr="00805150">
        <w:rPr>
          <w:rFonts w:hint="eastAsia"/>
        </w:rPr>
        <w:t>全</w:t>
      </w:r>
      <w:r w:rsidR="009C4824" w:rsidRPr="00805150">
        <w:rPr>
          <w:rFonts w:hint="eastAsia"/>
        </w:rPr>
        <w:t>县</w:t>
      </w:r>
      <w:r w:rsidRPr="00805150">
        <w:rPr>
          <w:rFonts w:hint="eastAsia"/>
        </w:rPr>
        <w:t>高速公路</w:t>
      </w:r>
      <w:r w:rsidR="00805150" w:rsidRPr="00805150">
        <w:rPr>
          <w:rFonts w:hint="eastAsia"/>
        </w:rPr>
        <w:t>里程</w:t>
      </w:r>
      <w:r w:rsidR="00B246A7">
        <w:t>54.35</w:t>
      </w:r>
      <w:r w:rsidR="009C4824" w:rsidRPr="00805150">
        <w:rPr>
          <w:rFonts w:hint="eastAsia"/>
        </w:rPr>
        <w:t>公里，</w:t>
      </w:r>
      <w:r w:rsidR="00B246A7">
        <w:rPr>
          <w:rFonts w:hint="eastAsia"/>
        </w:rPr>
        <w:t>增长</w:t>
      </w:r>
      <w:r w:rsidR="00B246A7">
        <w:rPr>
          <w:rFonts w:hint="eastAsia"/>
        </w:rPr>
        <w:t>5</w:t>
      </w:r>
      <w:r w:rsidR="00B246A7">
        <w:t>6.6</w:t>
      </w:r>
      <w:r w:rsidR="00B246A7">
        <w:rPr>
          <w:rFonts w:hint="eastAsia"/>
        </w:rPr>
        <w:t>%</w:t>
      </w:r>
      <w:r w:rsidR="00B246A7">
        <w:rPr>
          <w:rFonts w:hint="eastAsia"/>
        </w:rPr>
        <w:t>；一级公路里程达</w:t>
      </w:r>
      <w:r w:rsidR="00B246A7">
        <w:rPr>
          <w:rFonts w:hint="eastAsia"/>
        </w:rPr>
        <w:t>5</w:t>
      </w:r>
      <w:r w:rsidR="00B246A7">
        <w:t>6</w:t>
      </w:r>
      <w:r w:rsidR="00B246A7">
        <w:rPr>
          <w:rFonts w:hint="eastAsia"/>
        </w:rPr>
        <w:t>公里，增长</w:t>
      </w:r>
      <w:r w:rsidR="00B246A7">
        <w:rPr>
          <w:rFonts w:hint="eastAsia"/>
        </w:rPr>
        <w:t>2</w:t>
      </w:r>
      <w:r w:rsidR="00B246A7">
        <w:t>4.4</w:t>
      </w:r>
      <w:r w:rsidR="00B246A7">
        <w:rPr>
          <w:rFonts w:hint="eastAsia"/>
        </w:rPr>
        <w:t>%</w:t>
      </w:r>
      <w:r w:rsidR="00B246A7">
        <w:rPr>
          <w:rFonts w:hint="eastAsia"/>
        </w:rPr>
        <w:t>；</w:t>
      </w:r>
      <w:r w:rsidR="009C4824" w:rsidRPr="00805150">
        <w:rPr>
          <w:rFonts w:hint="eastAsia"/>
        </w:rPr>
        <w:t>境内公路里程</w:t>
      </w:r>
      <w:r w:rsidR="007733D6">
        <w:t>3406</w:t>
      </w:r>
      <w:r w:rsidR="009C4824" w:rsidRPr="00805150">
        <w:t>公里</w:t>
      </w:r>
      <w:r w:rsidR="007733D6">
        <w:rPr>
          <w:rFonts w:hint="eastAsia"/>
        </w:rPr>
        <w:t>，增长</w:t>
      </w:r>
      <w:r w:rsidR="007733D6">
        <w:rPr>
          <w:rFonts w:hint="eastAsia"/>
        </w:rPr>
        <w:t>0</w:t>
      </w:r>
      <w:r w:rsidR="007733D6">
        <w:t>.6</w:t>
      </w:r>
      <w:r w:rsidR="007733D6">
        <w:rPr>
          <w:rFonts w:hint="eastAsia"/>
        </w:rPr>
        <w:t>%</w:t>
      </w:r>
      <w:r w:rsidRPr="00805150">
        <w:rPr>
          <w:rFonts w:hint="eastAsia"/>
        </w:rPr>
        <w:t>。</w:t>
      </w:r>
    </w:p>
    <w:p w:rsidR="0021776B" w:rsidRDefault="009E1964" w:rsidP="005F0F88">
      <w:pPr>
        <w:spacing w:line="600" w:lineRule="exact"/>
        <w:ind w:firstLineChars="200" w:firstLine="640"/>
      </w:pPr>
      <w:r>
        <w:rPr>
          <w:rFonts w:hint="eastAsia"/>
        </w:rPr>
        <w:t>全年邮政业务总量</w:t>
      </w:r>
      <w:r w:rsidR="007733D6">
        <w:t>1.91</w:t>
      </w:r>
      <w:r>
        <w:t>亿元，比上年增长</w:t>
      </w:r>
      <w:r w:rsidR="007733D6">
        <w:t>11</w:t>
      </w:r>
      <w:r>
        <w:t>%</w:t>
      </w:r>
      <w:r>
        <w:t>。</w:t>
      </w:r>
      <w:r w:rsidR="0021776B" w:rsidRPr="00DE4F76">
        <w:rPr>
          <w:rFonts w:hint="eastAsia"/>
        </w:rPr>
        <w:t>电信业务总量</w:t>
      </w:r>
      <w:r w:rsidR="004A39E0">
        <w:t>2.68</w:t>
      </w:r>
      <w:r w:rsidR="0021776B" w:rsidRPr="00DE4F76">
        <w:rPr>
          <w:rFonts w:hint="eastAsia"/>
        </w:rPr>
        <w:t>亿元，比上年增长</w:t>
      </w:r>
      <w:r w:rsidR="004A39E0">
        <w:t>4.3</w:t>
      </w:r>
      <w:r w:rsidR="0021776B" w:rsidRPr="00DE4F76">
        <w:rPr>
          <w:rFonts w:hint="eastAsia"/>
        </w:rPr>
        <w:t>%</w:t>
      </w:r>
      <w:r w:rsidR="0021776B" w:rsidRPr="00DE4F76">
        <w:rPr>
          <w:rFonts w:hint="eastAsia"/>
        </w:rPr>
        <w:t>；</w:t>
      </w:r>
      <w:r w:rsidR="0021776B" w:rsidRPr="009E1964">
        <w:rPr>
          <w:rFonts w:hint="eastAsia"/>
        </w:rPr>
        <w:t>年末全</w:t>
      </w:r>
      <w:r w:rsidR="009C4824" w:rsidRPr="009E1964">
        <w:rPr>
          <w:rFonts w:hint="eastAsia"/>
        </w:rPr>
        <w:t>县固定电话</w:t>
      </w:r>
      <w:r w:rsidR="0021776B" w:rsidRPr="009E1964">
        <w:rPr>
          <w:rFonts w:hint="eastAsia"/>
        </w:rPr>
        <w:t>用户总数</w:t>
      </w:r>
      <w:r w:rsidRPr="009E1964">
        <w:t>2.6</w:t>
      </w:r>
      <w:r w:rsidR="004A39E0">
        <w:t>8</w:t>
      </w:r>
      <w:r w:rsidR="009C4824" w:rsidRPr="009E1964">
        <w:rPr>
          <w:rFonts w:hint="eastAsia"/>
        </w:rPr>
        <w:t>万户，</w:t>
      </w:r>
      <w:r w:rsidR="004A39E0">
        <w:rPr>
          <w:rFonts w:hint="eastAsia"/>
        </w:rPr>
        <w:t>下降</w:t>
      </w:r>
      <w:r w:rsidR="004A39E0">
        <w:rPr>
          <w:rFonts w:hint="eastAsia"/>
        </w:rPr>
        <w:t>4</w:t>
      </w:r>
      <w:r w:rsidR="004A39E0">
        <w:t>.1</w:t>
      </w:r>
      <w:r w:rsidR="004A39E0">
        <w:rPr>
          <w:rFonts w:hint="eastAsia"/>
        </w:rPr>
        <w:t>%</w:t>
      </w:r>
      <w:r w:rsidR="004A39E0">
        <w:rPr>
          <w:rFonts w:hint="eastAsia"/>
        </w:rPr>
        <w:t>；</w:t>
      </w:r>
      <w:r w:rsidR="0021776B" w:rsidRPr="009E1964">
        <w:rPr>
          <w:rFonts w:hint="eastAsia"/>
        </w:rPr>
        <w:t>移动电话用户</w:t>
      </w:r>
      <w:r w:rsidR="004A39E0">
        <w:t>47.83</w:t>
      </w:r>
      <w:r w:rsidR="0021776B" w:rsidRPr="009E1964">
        <w:rPr>
          <w:rFonts w:hint="eastAsia"/>
        </w:rPr>
        <w:t>万户</w:t>
      </w:r>
      <w:r w:rsidR="004A39E0">
        <w:rPr>
          <w:rFonts w:hint="eastAsia"/>
        </w:rPr>
        <w:t>，增长</w:t>
      </w:r>
      <w:r w:rsidR="004A39E0">
        <w:rPr>
          <w:rFonts w:hint="eastAsia"/>
        </w:rPr>
        <w:t>6</w:t>
      </w:r>
      <w:r w:rsidR="004A39E0">
        <w:t>.4</w:t>
      </w:r>
      <w:r w:rsidR="004A39E0">
        <w:rPr>
          <w:rFonts w:hint="eastAsia"/>
        </w:rPr>
        <w:t>%</w:t>
      </w:r>
      <w:r w:rsidR="0021776B" w:rsidRPr="009E1964">
        <w:rPr>
          <w:rFonts w:hint="eastAsia"/>
        </w:rPr>
        <w:t>。</w:t>
      </w:r>
      <w:r w:rsidR="00291B0E" w:rsidRPr="009E1964">
        <w:rPr>
          <w:rFonts w:hint="eastAsia"/>
        </w:rPr>
        <w:t>年末</w:t>
      </w:r>
      <w:r w:rsidR="0021776B" w:rsidRPr="009E1964">
        <w:rPr>
          <w:rFonts w:hint="eastAsia"/>
        </w:rPr>
        <w:t>互联网宽带接入用户</w:t>
      </w:r>
      <w:r w:rsidRPr="009E1964">
        <w:t>1</w:t>
      </w:r>
      <w:r w:rsidR="004A39E0">
        <w:t>6.39</w:t>
      </w:r>
      <w:r w:rsidR="00291B0E" w:rsidRPr="009E1964">
        <w:rPr>
          <w:rFonts w:hint="eastAsia"/>
        </w:rPr>
        <w:t>万户，</w:t>
      </w:r>
      <w:r w:rsidR="004A39E0">
        <w:rPr>
          <w:rFonts w:hint="eastAsia"/>
        </w:rPr>
        <w:t>增长</w:t>
      </w:r>
      <w:r w:rsidR="004A39E0">
        <w:rPr>
          <w:rFonts w:hint="eastAsia"/>
        </w:rPr>
        <w:t>1</w:t>
      </w:r>
      <w:r w:rsidR="004A39E0">
        <w:t>3.3</w:t>
      </w:r>
      <w:r w:rsidR="004A39E0">
        <w:rPr>
          <w:rFonts w:hint="eastAsia"/>
        </w:rPr>
        <w:t>%</w:t>
      </w:r>
      <w:r w:rsidR="0021776B" w:rsidRPr="009E1964">
        <w:rPr>
          <w:rFonts w:hint="eastAsia"/>
        </w:rPr>
        <w:t>。</w:t>
      </w:r>
    </w:p>
    <w:p w:rsidR="0021776B" w:rsidRDefault="00C439AC" w:rsidP="005F0F88">
      <w:pPr>
        <w:spacing w:line="600" w:lineRule="exact"/>
        <w:ind w:firstLineChars="200" w:firstLine="640"/>
      </w:pPr>
      <w:r w:rsidRPr="006E289E">
        <w:rPr>
          <w:rFonts w:hint="eastAsia"/>
        </w:rPr>
        <w:t>全年接待国内游客</w:t>
      </w:r>
      <w:r w:rsidRPr="006E289E">
        <w:rPr>
          <w:rFonts w:hint="eastAsia"/>
        </w:rPr>
        <w:t>296.56</w:t>
      </w:r>
      <w:r w:rsidRPr="006E289E">
        <w:rPr>
          <w:rFonts w:hint="eastAsia"/>
        </w:rPr>
        <w:t>万人次，比上年下降</w:t>
      </w:r>
      <w:r w:rsidRPr="006E289E">
        <w:rPr>
          <w:rFonts w:hint="eastAsia"/>
        </w:rPr>
        <w:t>16.47</w:t>
      </w:r>
      <w:r w:rsidRPr="006E289E">
        <w:rPr>
          <w:rFonts w:hint="eastAsia"/>
        </w:rPr>
        <w:t>％。国内旅游收入</w:t>
      </w:r>
      <w:r w:rsidRPr="006E289E">
        <w:rPr>
          <w:rFonts w:hint="eastAsia"/>
        </w:rPr>
        <w:t>22.04</w:t>
      </w:r>
      <w:r w:rsidRPr="006E289E">
        <w:rPr>
          <w:rFonts w:hint="eastAsia"/>
        </w:rPr>
        <w:t>亿元，下降</w:t>
      </w:r>
      <w:r w:rsidRPr="006E289E">
        <w:rPr>
          <w:rFonts w:hint="eastAsia"/>
        </w:rPr>
        <w:t>17.79</w:t>
      </w:r>
      <w:r w:rsidRPr="006E289E">
        <w:rPr>
          <w:rFonts w:hint="eastAsia"/>
        </w:rPr>
        <w:t>％。</w:t>
      </w:r>
      <w:r w:rsidR="0021776B" w:rsidRPr="0079283B">
        <w:rPr>
          <w:rFonts w:hint="eastAsia"/>
        </w:rPr>
        <w:t>年</w:t>
      </w:r>
      <w:r w:rsidR="0021776B" w:rsidRPr="000B38A8">
        <w:rPr>
          <w:rFonts w:hint="eastAsia"/>
        </w:rPr>
        <w:t>末全</w:t>
      </w:r>
      <w:r w:rsidR="001725C1" w:rsidRPr="000B38A8">
        <w:rPr>
          <w:rFonts w:hint="eastAsia"/>
        </w:rPr>
        <w:t>县</w:t>
      </w:r>
      <w:r w:rsidR="0021776B" w:rsidRPr="000B38A8">
        <w:rPr>
          <w:rFonts w:hint="eastAsia"/>
        </w:rPr>
        <w:t>有</w:t>
      </w:r>
      <w:r w:rsidR="0021776B" w:rsidRPr="000B38A8">
        <w:rPr>
          <w:rFonts w:hint="eastAsia"/>
        </w:rPr>
        <w:t>A</w:t>
      </w:r>
      <w:r w:rsidR="0021776B" w:rsidRPr="000B38A8">
        <w:rPr>
          <w:rFonts w:hint="eastAsia"/>
        </w:rPr>
        <w:t>级及</w:t>
      </w:r>
      <w:r w:rsidR="0021776B" w:rsidRPr="000B38A8">
        <w:rPr>
          <w:rFonts w:hint="eastAsia"/>
        </w:rPr>
        <w:lastRenderedPageBreak/>
        <w:t>以上旅游景点（区）</w:t>
      </w:r>
      <w:r w:rsidR="004A39E0">
        <w:t>6</w:t>
      </w:r>
      <w:r w:rsidR="0021776B" w:rsidRPr="000B38A8">
        <w:rPr>
          <w:rFonts w:hint="eastAsia"/>
        </w:rPr>
        <w:t>处</w:t>
      </w:r>
      <w:r w:rsidR="004E1F62" w:rsidRPr="000B38A8">
        <w:rPr>
          <w:rFonts w:hint="eastAsia"/>
        </w:rPr>
        <w:t>，旅游线路</w:t>
      </w:r>
      <w:r w:rsidR="00805150" w:rsidRPr="000B38A8">
        <w:t>7</w:t>
      </w:r>
      <w:r w:rsidR="004E1F62" w:rsidRPr="000B38A8">
        <w:rPr>
          <w:rFonts w:hint="eastAsia"/>
        </w:rPr>
        <w:t>条，旅行社</w:t>
      </w:r>
      <w:r w:rsidR="00805150" w:rsidRPr="000B38A8">
        <w:t>4</w:t>
      </w:r>
      <w:r w:rsidR="004E1F62" w:rsidRPr="000B38A8">
        <w:rPr>
          <w:rFonts w:hint="eastAsia"/>
        </w:rPr>
        <w:t>家</w:t>
      </w:r>
      <w:r w:rsidR="0021776B" w:rsidRPr="000B38A8">
        <w:rPr>
          <w:rFonts w:hint="eastAsia"/>
        </w:rPr>
        <w:t>。</w:t>
      </w:r>
    </w:p>
    <w:p w:rsidR="0021776B" w:rsidRPr="00483F86" w:rsidRDefault="0021776B" w:rsidP="005F0F88">
      <w:pPr>
        <w:spacing w:line="600" w:lineRule="exact"/>
        <w:jc w:val="center"/>
        <w:rPr>
          <w:rFonts w:ascii="黑体" w:eastAsia="黑体" w:hAnsi="黑体"/>
        </w:rPr>
      </w:pPr>
      <w:r w:rsidRPr="00483F86">
        <w:rPr>
          <w:rFonts w:ascii="黑体" w:eastAsia="黑体" w:hAnsi="黑体" w:hint="eastAsia"/>
        </w:rPr>
        <w:t>五、固定资产投资</w:t>
      </w:r>
    </w:p>
    <w:p w:rsidR="00483F86" w:rsidRPr="00483F86" w:rsidRDefault="0021776B" w:rsidP="005F0F88">
      <w:pPr>
        <w:spacing w:line="600" w:lineRule="exact"/>
        <w:ind w:firstLineChars="200" w:firstLine="640"/>
      </w:pPr>
      <w:r w:rsidRPr="00483F86">
        <w:rPr>
          <w:rFonts w:hint="eastAsia"/>
        </w:rPr>
        <w:t>全年固定资产投资（不含农户）比上年增长</w:t>
      </w:r>
      <w:r w:rsidR="00483F86" w:rsidRPr="00483F86">
        <w:t>7.4</w:t>
      </w:r>
      <w:r w:rsidRPr="00483F86">
        <w:rPr>
          <w:rFonts w:hint="eastAsia"/>
        </w:rPr>
        <w:t>%</w:t>
      </w:r>
      <w:r w:rsidRPr="00483F86">
        <w:rPr>
          <w:rFonts w:hint="eastAsia"/>
        </w:rPr>
        <w:t>。</w:t>
      </w:r>
      <w:r w:rsidR="004A39E0" w:rsidRPr="00483F86">
        <w:rPr>
          <w:rFonts w:hint="eastAsia"/>
        </w:rPr>
        <w:t>分产业看，第一产业投资增长</w:t>
      </w:r>
      <w:r w:rsidR="00483F86" w:rsidRPr="00483F86">
        <w:t>17.7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，第二产业投资增长</w:t>
      </w:r>
      <w:r w:rsidR="00483F86" w:rsidRPr="00483F86">
        <w:t>49.8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，第三产业投资</w:t>
      </w:r>
      <w:r w:rsidR="00483F86" w:rsidRPr="00483F86">
        <w:rPr>
          <w:rFonts w:hint="eastAsia"/>
        </w:rPr>
        <w:t>下降</w:t>
      </w:r>
      <w:r w:rsidR="00483F86" w:rsidRPr="00483F86">
        <w:rPr>
          <w:rFonts w:hint="eastAsia"/>
        </w:rPr>
        <w:t>1</w:t>
      </w:r>
      <w:r w:rsidR="00483F86" w:rsidRPr="00483F86">
        <w:t>0.2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。工业投资增长</w:t>
      </w:r>
      <w:r w:rsidR="00483F86" w:rsidRPr="00483F86">
        <w:t>49.8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，其中</w:t>
      </w:r>
      <w:r w:rsidR="00483F86" w:rsidRPr="00483F86">
        <w:rPr>
          <w:rFonts w:hint="eastAsia"/>
        </w:rPr>
        <w:t>技改投资增长</w:t>
      </w:r>
      <w:r w:rsidR="00483F86" w:rsidRPr="00483F86">
        <w:rPr>
          <w:rFonts w:hint="eastAsia"/>
        </w:rPr>
        <w:t>3</w:t>
      </w:r>
      <w:r w:rsidR="00483F86" w:rsidRPr="00483F86">
        <w:t>8.2</w:t>
      </w:r>
      <w:r w:rsidR="00483F86">
        <w:rPr>
          <w:rFonts w:hint="eastAsia"/>
        </w:rPr>
        <w:t>%</w:t>
      </w:r>
      <w:r w:rsidR="00483F86" w:rsidRPr="00483F86">
        <w:rPr>
          <w:rFonts w:hint="eastAsia"/>
        </w:rPr>
        <w:t>，新开工</w:t>
      </w:r>
      <w:r w:rsidR="004A39E0" w:rsidRPr="00483F86">
        <w:rPr>
          <w:rFonts w:hint="eastAsia"/>
        </w:rPr>
        <w:t>制造业投资增长</w:t>
      </w:r>
      <w:r w:rsidR="00483F86" w:rsidRPr="00483F86">
        <w:t>168.8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。</w:t>
      </w:r>
    </w:p>
    <w:p w:rsidR="005F0F88" w:rsidRDefault="005F0F88" w:rsidP="005F0F88">
      <w:pPr>
        <w:spacing w:line="600" w:lineRule="exact"/>
        <w:ind w:firstLineChars="200" w:firstLine="6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1697C5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584700" cy="2755900"/>
            <wp:effectExtent l="0" t="0" r="635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21776B" w:rsidRDefault="0021776B" w:rsidP="005F0F88">
      <w:pPr>
        <w:spacing w:line="600" w:lineRule="exact"/>
        <w:ind w:firstLineChars="200" w:firstLine="640"/>
      </w:pPr>
      <w:r w:rsidRPr="00483F86">
        <w:rPr>
          <w:rFonts w:hint="eastAsia"/>
        </w:rPr>
        <w:t>全年房地产开发投资</w:t>
      </w:r>
      <w:r w:rsidR="00483F86" w:rsidRPr="00483F86">
        <w:t>13.3</w:t>
      </w:r>
      <w:r w:rsidRPr="00483F86">
        <w:rPr>
          <w:rFonts w:hint="eastAsia"/>
        </w:rPr>
        <w:t>亿元，</w:t>
      </w:r>
      <w:r w:rsidR="004A39E0" w:rsidRPr="00483F86">
        <w:rPr>
          <w:rFonts w:hint="eastAsia"/>
        </w:rPr>
        <w:t>比上年下降</w:t>
      </w:r>
      <w:r w:rsidR="00483F86" w:rsidRPr="00483F86">
        <w:t>45.5</w:t>
      </w:r>
      <w:r w:rsidR="004A39E0" w:rsidRPr="00483F86">
        <w:rPr>
          <w:rFonts w:hint="eastAsia"/>
        </w:rPr>
        <w:t>%</w:t>
      </w:r>
      <w:r w:rsidR="004A39E0" w:rsidRPr="00483F86">
        <w:rPr>
          <w:rFonts w:hint="eastAsia"/>
        </w:rPr>
        <w:t>。</w:t>
      </w:r>
      <w:r w:rsidRPr="00483F86">
        <w:rPr>
          <w:rFonts w:hint="eastAsia"/>
        </w:rPr>
        <w:t>商品房销售面积</w:t>
      </w:r>
      <w:r w:rsidR="00483F86" w:rsidRPr="00483F86">
        <w:t>20.2</w:t>
      </w:r>
      <w:r w:rsidR="00453825" w:rsidRPr="00483F86">
        <w:rPr>
          <w:rFonts w:hint="eastAsia"/>
        </w:rPr>
        <w:t>万平方米，</w:t>
      </w:r>
      <w:r w:rsidR="004A39E0" w:rsidRPr="00483F86">
        <w:rPr>
          <w:rFonts w:hint="eastAsia"/>
        </w:rPr>
        <w:t>下</w:t>
      </w:r>
      <w:r w:rsidR="004A39E0" w:rsidRPr="003A63DB">
        <w:rPr>
          <w:rFonts w:hint="eastAsia"/>
        </w:rPr>
        <w:t>降</w:t>
      </w:r>
      <w:r w:rsidR="00483F86" w:rsidRPr="003A63DB">
        <w:t>34.1</w:t>
      </w:r>
      <w:r w:rsidR="004A39E0" w:rsidRPr="003A63DB">
        <w:rPr>
          <w:rFonts w:hint="eastAsia"/>
        </w:rPr>
        <w:t>%</w:t>
      </w:r>
      <w:r w:rsidR="004A39E0" w:rsidRPr="003A63DB">
        <w:rPr>
          <w:rFonts w:hint="eastAsia"/>
        </w:rPr>
        <w:t>。商品房销售额</w:t>
      </w:r>
      <w:r w:rsidR="003A63DB" w:rsidRPr="003A63DB">
        <w:t>8.0</w:t>
      </w:r>
      <w:r w:rsidR="004A39E0" w:rsidRPr="003A63DB">
        <w:rPr>
          <w:rFonts w:hint="eastAsia"/>
        </w:rPr>
        <w:t>亿元，下降</w:t>
      </w:r>
      <w:r w:rsidR="003A63DB" w:rsidRPr="003A63DB">
        <w:t>50.0</w:t>
      </w:r>
      <w:r w:rsidR="004A39E0" w:rsidRPr="003A63DB">
        <w:rPr>
          <w:rFonts w:hint="eastAsia"/>
        </w:rPr>
        <w:t>%</w:t>
      </w:r>
      <w:r w:rsidR="004A39E0" w:rsidRPr="003A63DB">
        <w:rPr>
          <w:rFonts w:hint="eastAsia"/>
        </w:rPr>
        <w:t>。年末商品房待售面积</w:t>
      </w:r>
      <w:r w:rsidR="003A63DB" w:rsidRPr="003A63DB">
        <w:t>13.5</w:t>
      </w:r>
      <w:r w:rsidR="004A39E0" w:rsidRPr="003A63DB">
        <w:rPr>
          <w:rFonts w:hint="eastAsia"/>
        </w:rPr>
        <w:t>万平方米，增长</w:t>
      </w:r>
      <w:r w:rsidR="003A63DB" w:rsidRPr="003A63DB">
        <w:t>27.3</w:t>
      </w:r>
      <w:r w:rsidR="004A39E0" w:rsidRPr="003A63DB">
        <w:rPr>
          <w:rFonts w:hint="eastAsia"/>
        </w:rPr>
        <w:t>%</w:t>
      </w:r>
      <w:r w:rsidRPr="003A63DB">
        <w:rPr>
          <w:rFonts w:hint="eastAsia"/>
        </w:rPr>
        <w:t>。</w:t>
      </w:r>
    </w:p>
    <w:p w:rsidR="0021776B" w:rsidRPr="006455B7" w:rsidRDefault="0021776B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六、国内贸易</w:t>
      </w:r>
    </w:p>
    <w:p w:rsidR="003A63DB" w:rsidRDefault="003A63DB" w:rsidP="005F0F88">
      <w:pPr>
        <w:spacing w:line="600" w:lineRule="exact"/>
        <w:ind w:firstLineChars="200" w:firstLine="640"/>
      </w:pPr>
      <w:r>
        <w:rPr>
          <w:rFonts w:hint="eastAsia"/>
        </w:rPr>
        <w:t>全年</w:t>
      </w:r>
      <w:r w:rsidRPr="003A63DB">
        <w:rPr>
          <w:rFonts w:hint="eastAsia"/>
        </w:rPr>
        <w:t>社会消费品零售总额</w:t>
      </w:r>
      <w:r w:rsidRPr="003A63DB">
        <w:rPr>
          <w:rFonts w:hint="eastAsia"/>
        </w:rPr>
        <w:t>94.6</w:t>
      </w:r>
      <w:r w:rsidRPr="003A63DB">
        <w:rPr>
          <w:rFonts w:hint="eastAsia"/>
        </w:rPr>
        <w:t>亿元，比上年下降</w:t>
      </w:r>
      <w:r w:rsidRPr="003A63DB">
        <w:rPr>
          <w:rFonts w:hint="eastAsia"/>
        </w:rPr>
        <w:t>1.4%</w:t>
      </w:r>
      <w:r w:rsidRPr="003A63DB">
        <w:rPr>
          <w:rFonts w:hint="eastAsia"/>
        </w:rPr>
        <w:t>。按经营地统计，城镇消费品零售额</w:t>
      </w:r>
      <w:r w:rsidRPr="003A63DB">
        <w:rPr>
          <w:rFonts w:hint="eastAsia"/>
        </w:rPr>
        <w:t>43.5</w:t>
      </w:r>
      <w:r w:rsidRPr="003A63DB">
        <w:rPr>
          <w:rFonts w:hint="eastAsia"/>
        </w:rPr>
        <w:t>亿元，下降</w:t>
      </w:r>
      <w:r w:rsidRPr="003A63DB">
        <w:rPr>
          <w:rFonts w:hint="eastAsia"/>
        </w:rPr>
        <w:t>1.4%</w:t>
      </w:r>
      <w:r w:rsidRPr="003A63DB">
        <w:rPr>
          <w:rFonts w:hint="eastAsia"/>
        </w:rPr>
        <w:t>；乡村消费品零售额</w:t>
      </w:r>
      <w:r w:rsidRPr="003A63DB">
        <w:rPr>
          <w:rFonts w:hint="eastAsia"/>
        </w:rPr>
        <w:t>51</w:t>
      </w:r>
      <w:r w:rsidRPr="003A63DB">
        <w:rPr>
          <w:rFonts w:hint="eastAsia"/>
        </w:rPr>
        <w:t>亿元，下降</w:t>
      </w:r>
      <w:r w:rsidRPr="003A63DB">
        <w:rPr>
          <w:rFonts w:hint="eastAsia"/>
        </w:rPr>
        <w:t>1.4%</w:t>
      </w:r>
      <w:r w:rsidRPr="003A63DB">
        <w:rPr>
          <w:rFonts w:hint="eastAsia"/>
        </w:rPr>
        <w:t>。按消费类型统计，商品销售额</w:t>
      </w:r>
      <w:r w:rsidRPr="003A63DB">
        <w:rPr>
          <w:rFonts w:hint="eastAsia"/>
        </w:rPr>
        <w:t>84</w:t>
      </w:r>
      <w:r w:rsidRPr="003A63DB">
        <w:rPr>
          <w:rFonts w:hint="eastAsia"/>
        </w:rPr>
        <w:t>亿元</w:t>
      </w:r>
      <w:r w:rsidR="0080008F">
        <w:rPr>
          <w:rFonts w:hint="eastAsia"/>
        </w:rPr>
        <w:t>，</w:t>
      </w:r>
      <w:r w:rsidRPr="003A63DB">
        <w:rPr>
          <w:rFonts w:hint="eastAsia"/>
        </w:rPr>
        <w:t>餐饮收入</w:t>
      </w:r>
      <w:r w:rsidRPr="003A63DB">
        <w:rPr>
          <w:rFonts w:hint="eastAsia"/>
        </w:rPr>
        <w:t>10</w:t>
      </w:r>
      <w:r w:rsidRPr="003A63DB">
        <w:rPr>
          <w:rFonts w:hint="eastAsia"/>
        </w:rPr>
        <w:t>亿元</w:t>
      </w:r>
      <w:r w:rsidR="0080008F">
        <w:rPr>
          <w:rFonts w:hint="eastAsia"/>
        </w:rPr>
        <w:t>。</w:t>
      </w:r>
    </w:p>
    <w:p w:rsidR="005F0F88" w:rsidRDefault="005F0F88" w:rsidP="005F0F88">
      <w:pPr>
        <w:spacing w:line="600" w:lineRule="exact"/>
        <w:ind w:firstLineChars="200" w:firstLine="64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B3BB612">
            <wp:simplePos x="0" y="0"/>
            <wp:positionH relativeFrom="column">
              <wp:posOffset>428625</wp:posOffset>
            </wp:positionH>
            <wp:positionV relativeFrom="paragraph">
              <wp:posOffset>-104775</wp:posOffset>
            </wp:positionV>
            <wp:extent cx="4584700" cy="2755900"/>
            <wp:effectExtent l="0" t="0" r="635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0B5EEA" w:rsidRDefault="000B5EEA" w:rsidP="005F0F88">
      <w:pPr>
        <w:spacing w:line="600" w:lineRule="exact"/>
        <w:ind w:firstLineChars="200" w:firstLine="640"/>
      </w:pPr>
      <w:r w:rsidRPr="0080008F">
        <w:rPr>
          <w:rFonts w:hint="eastAsia"/>
        </w:rPr>
        <w:t>限额以上</w:t>
      </w:r>
      <w:r w:rsidR="00BF64AD" w:rsidRPr="0080008F">
        <w:rPr>
          <w:rFonts w:hint="eastAsia"/>
        </w:rPr>
        <w:t>单位商品</w:t>
      </w:r>
      <w:r w:rsidRPr="0080008F">
        <w:rPr>
          <w:rFonts w:hint="eastAsia"/>
        </w:rPr>
        <w:t>零售额中，</w:t>
      </w:r>
      <w:r w:rsidR="00BF64AD" w:rsidRPr="0080008F">
        <w:rPr>
          <w:rFonts w:hint="eastAsia"/>
        </w:rPr>
        <w:t>粮油类零售额比上年增长</w:t>
      </w:r>
      <w:r w:rsidR="0080008F" w:rsidRPr="0080008F">
        <w:t>40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，肉禽蛋类增长</w:t>
      </w:r>
      <w:r w:rsidR="0080008F" w:rsidRPr="0080008F">
        <w:t>30.1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，日用品类增长</w:t>
      </w:r>
      <w:r w:rsidR="0080008F" w:rsidRPr="0080008F">
        <w:t>66.3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，家用电器和音像器材类</w:t>
      </w:r>
      <w:r w:rsidR="0080008F" w:rsidRPr="0080008F">
        <w:rPr>
          <w:rFonts w:hint="eastAsia"/>
        </w:rPr>
        <w:t>增长</w:t>
      </w:r>
      <w:r w:rsidR="0080008F" w:rsidRPr="0080008F">
        <w:rPr>
          <w:rFonts w:hint="eastAsia"/>
        </w:rPr>
        <w:t>3</w:t>
      </w:r>
      <w:r w:rsidR="0080008F" w:rsidRPr="0080008F">
        <w:t>2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，中西药品类增长</w:t>
      </w:r>
      <w:r w:rsidR="0080008F" w:rsidRPr="0080008F">
        <w:t>41.8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，家具类下降</w:t>
      </w:r>
      <w:r w:rsidR="0080008F" w:rsidRPr="0080008F">
        <w:t>51.1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，通讯器材类下降</w:t>
      </w:r>
      <w:r w:rsidR="0080008F" w:rsidRPr="0080008F">
        <w:t>33.3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，建筑及装潢材料类下降</w:t>
      </w:r>
      <w:r w:rsidR="0080008F" w:rsidRPr="0080008F">
        <w:t>37.6</w:t>
      </w:r>
      <w:r w:rsidR="00BF64AD" w:rsidRPr="0080008F">
        <w:rPr>
          <w:rFonts w:hint="eastAsia"/>
        </w:rPr>
        <w:t>%</w:t>
      </w:r>
      <w:r w:rsidR="00BF64AD" w:rsidRPr="0080008F">
        <w:rPr>
          <w:rFonts w:hint="eastAsia"/>
        </w:rPr>
        <w:t>，汽车类增长</w:t>
      </w:r>
      <w:r w:rsidR="0080008F" w:rsidRPr="0080008F">
        <w:t>12.4</w:t>
      </w:r>
      <w:r w:rsidR="00BF64AD" w:rsidRPr="0080008F">
        <w:rPr>
          <w:rFonts w:hint="eastAsia"/>
        </w:rPr>
        <w:t>%</w:t>
      </w:r>
      <w:r w:rsidRPr="0080008F">
        <w:rPr>
          <w:rFonts w:hint="eastAsia"/>
        </w:rPr>
        <w:t>。</w:t>
      </w:r>
    </w:p>
    <w:p w:rsidR="0021776B" w:rsidRPr="006455B7" w:rsidRDefault="001712AD" w:rsidP="005F0F88">
      <w:pPr>
        <w:spacing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="0021776B" w:rsidRPr="006455B7">
        <w:rPr>
          <w:rFonts w:ascii="黑体" w:eastAsia="黑体" w:hAnsi="黑体" w:hint="eastAsia"/>
        </w:rPr>
        <w:t>、财政和金融</w:t>
      </w:r>
    </w:p>
    <w:p w:rsidR="009F429A" w:rsidRPr="008F0FC6" w:rsidRDefault="00BF64AD" w:rsidP="005F0F88">
      <w:pPr>
        <w:spacing w:line="600" w:lineRule="exact"/>
        <w:ind w:firstLineChars="200" w:firstLine="640"/>
      </w:pPr>
      <w:r w:rsidRPr="00BF64AD">
        <w:rPr>
          <w:rFonts w:hint="eastAsia"/>
        </w:rPr>
        <w:t>全年一般公共预算收入</w:t>
      </w:r>
      <w:r w:rsidR="00441DF1">
        <w:t>12.56</w:t>
      </w:r>
      <w:r w:rsidRPr="00BF64AD">
        <w:rPr>
          <w:rFonts w:hint="eastAsia"/>
        </w:rPr>
        <w:t>亿元</w:t>
      </w:r>
      <w:r w:rsidR="00441DF1">
        <w:rPr>
          <w:rFonts w:hint="eastAsia"/>
        </w:rPr>
        <w:t>（</w:t>
      </w:r>
      <w:proofErr w:type="gramStart"/>
      <w:r w:rsidR="00441DF1" w:rsidRPr="00441DF1">
        <w:rPr>
          <w:rFonts w:hint="eastAsia"/>
        </w:rPr>
        <w:t>含留抵</w:t>
      </w:r>
      <w:proofErr w:type="gramEnd"/>
      <w:r w:rsidR="00441DF1" w:rsidRPr="00441DF1">
        <w:rPr>
          <w:rFonts w:hint="eastAsia"/>
        </w:rPr>
        <w:t>退税</w:t>
      </w:r>
      <w:r w:rsidR="00441DF1">
        <w:rPr>
          <w:rFonts w:hint="eastAsia"/>
        </w:rPr>
        <w:t>）</w:t>
      </w:r>
      <w:r w:rsidRPr="00BF64AD">
        <w:rPr>
          <w:rFonts w:hint="eastAsia"/>
        </w:rPr>
        <w:t>，比上年增长</w:t>
      </w:r>
      <w:r w:rsidR="00441DF1">
        <w:t>12.0</w:t>
      </w:r>
      <w:r w:rsidRPr="00BF64AD">
        <w:rPr>
          <w:rFonts w:hint="eastAsia"/>
        </w:rPr>
        <w:t>%</w:t>
      </w:r>
      <w:r w:rsidRPr="00BF64AD">
        <w:rPr>
          <w:rFonts w:hint="eastAsia"/>
        </w:rPr>
        <w:t>，其中税收收入</w:t>
      </w:r>
      <w:r w:rsidR="00441DF1">
        <w:t>8.6</w:t>
      </w:r>
      <w:r w:rsidRPr="00BF64AD">
        <w:rPr>
          <w:rFonts w:hint="eastAsia"/>
        </w:rPr>
        <w:t>亿元，增长</w:t>
      </w:r>
      <w:r w:rsidR="00441DF1">
        <w:t>7.6</w:t>
      </w:r>
      <w:r w:rsidRPr="00BF64AD">
        <w:rPr>
          <w:rFonts w:hint="eastAsia"/>
        </w:rPr>
        <w:t>%</w:t>
      </w:r>
      <w:r w:rsidRPr="00BF64AD">
        <w:rPr>
          <w:rFonts w:hint="eastAsia"/>
        </w:rPr>
        <w:t>；一般公共预算支出</w:t>
      </w:r>
      <w:r w:rsidR="00441DF1">
        <w:t>48.3</w:t>
      </w:r>
      <w:r w:rsidRPr="00BF64AD">
        <w:rPr>
          <w:rFonts w:hint="eastAsia"/>
        </w:rPr>
        <w:t>亿元，增长</w:t>
      </w:r>
      <w:r w:rsidR="00441DF1">
        <w:t>0.1</w:t>
      </w:r>
      <w:r w:rsidRPr="00BF64AD">
        <w:rPr>
          <w:rFonts w:hint="eastAsia"/>
        </w:rPr>
        <w:t>%</w:t>
      </w:r>
      <w:r w:rsidRPr="00BF64AD">
        <w:rPr>
          <w:rFonts w:hint="eastAsia"/>
        </w:rPr>
        <w:t>。重点支出项目中，科学技术支出增长</w:t>
      </w:r>
      <w:r w:rsidR="00441DF1">
        <w:t>544.8</w:t>
      </w:r>
      <w:r w:rsidRPr="00BF64AD">
        <w:rPr>
          <w:rFonts w:hint="eastAsia"/>
        </w:rPr>
        <w:t>%</w:t>
      </w:r>
      <w:r w:rsidRPr="00BF64AD">
        <w:rPr>
          <w:rFonts w:hint="eastAsia"/>
        </w:rPr>
        <w:t>，</w:t>
      </w:r>
      <w:r w:rsidR="00441DF1" w:rsidRPr="00441DF1">
        <w:rPr>
          <w:rFonts w:hint="eastAsia"/>
        </w:rPr>
        <w:t>教育支出增长</w:t>
      </w:r>
      <w:r w:rsidR="00441DF1">
        <w:t>12.3</w:t>
      </w:r>
      <w:r w:rsidR="00441DF1" w:rsidRPr="00441DF1">
        <w:rPr>
          <w:rFonts w:hint="eastAsia"/>
        </w:rPr>
        <w:t>%</w:t>
      </w:r>
      <w:r w:rsidR="00441DF1">
        <w:rPr>
          <w:rFonts w:hint="eastAsia"/>
        </w:rPr>
        <w:t>，</w:t>
      </w:r>
      <w:r w:rsidRPr="00BF64AD">
        <w:rPr>
          <w:rFonts w:hint="eastAsia"/>
        </w:rPr>
        <w:t>社会保障与就业支出增长</w:t>
      </w:r>
      <w:r w:rsidR="00441DF1">
        <w:t>6.7</w:t>
      </w:r>
      <w:r w:rsidRPr="00BF64AD">
        <w:rPr>
          <w:rFonts w:hint="eastAsia"/>
        </w:rPr>
        <w:t>%</w:t>
      </w:r>
      <w:r w:rsidRPr="00BF64AD">
        <w:rPr>
          <w:rFonts w:hint="eastAsia"/>
        </w:rPr>
        <w:t>。</w:t>
      </w:r>
    </w:p>
    <w:p w:rsidR="0021776B" w:rsidRDefault="009F429A" w:rsidP="005F0F88">
      <w:pPr>
        <w:spacing w:line="600" w:lineRule="exact"/>
        <w:ind w:firstLineChars="200" w:firstLine="640"/>
      </w:pPr>
      <w:r w:rsidRPr="00483F86">
        <w:rPr>
          <w:rFonts w:hint="eastAsia"/>
        </w:rPr>
        <w:t>年末全</w:t>
      </w:r>
      <w:r w:rsidR="000450E5" w:rsidRPr="00483F86">
        <w:rPr>
          <w:rFonts w:hint="eastAsia"/>
        </w:rPr>
        <w:t>县</w:t>
      </w:r>
      <w:r w:rsidRPr="00483F86">
        <w:rPr>
          <w:rFonts w:hint="eastAsia"/>
        </w:rPr>
        <w:t>金融机构</w:t>
      </w:r>
      <w:r w:rsidR="00BF64AD" w:rsidRPr="00483F86">
        <w:rPr>
          <w:rFonts w:hint="eastAsia"/>
        </w:rPr>
        <w:t>本外</w:t>
      </w:r>
      <w:r w:rsidRPr="00483F86">
        <w:rPr>
          <w:rFonts w:hint="eastAsia"/>
        </w:rPr>
        <w:t>币各项存款余额</w:t>
      </w:r>
      <w:r w:rsidR="00483F86" w:rsidRPr="00483F86">
        <w:t>577.8</w:t>
      </w:r>
      <w:r w:rsidRPr="00483F86">
        <w:rPr>
          <w:rFonts w:hint="eastAsia"/>
        </w:rPr>
        <w:t>亿元，增长</w:t>
      </w:r>
      <w:r w:rsidR="00483F86" w:rsidRPr="00483F86">
        <w:t>14.9</w:t>
      </w:r>
      <w:r w:rsidRPr="00483F86">
        <w:rPr>
          <w:rFonts w:hint="eastAsia"/>
        </w:rPr>
        <w:t>%</w:t>
      </w:r>
      <w:r w:rsidRPr="00483F86">
        <w:rPr>
          <w:rFonts w:hint="eastAsia"/>
        </w:rPr>
        <w:t>；</w:t>
      </w:r>
      <w:r w:rsidR="00BF64AD" w:rsidRPr="00483F86">
        <w:rPr>
          <w:rFonts w:hint="eastAsia"/>
        </w:rPr>
        <w:t>本外币</w:t>
      </w:r>
      <w:r w:rsidRPr="00483F86">
        <w:rPr>
          <w:rFonts w:hint="eastAsia"/>
        </w:rPr>
        <w:t>各项贷款余额</w:t>
      </w:r>
      <w:r w:rsidR="00483F86" w:rsidRPr="00483F86">
        <w:t>294.2</w:t>
      </w:r>
      <w:r w:rsidRPr="00483F86">
        <w:rPr>
          <w:rFonts w:hint="eastAsia"/>
        </w:rPr>
        <w:t>亿元，增长</w:t>
      </w:r>
      <w:r w:rsidR="00483F86" w:rsidRPr="00483F86">
        <w:t>22.4</w:t>
      </w:r>
      <w:r w:rsidRPr="00483F86">
        <w:rPr>
          <w:rFonts w:hint="eastAsia"/>
        </w:rPr>
        <w:t>%</w:t>
      </w:r>
      <w:r w:rsidRPr="00483F86">
        <w:rPr>
          <w:rFonts w:hint="eastAsia"/>
        </w:rPr>
        <w:t>。</w:t>
      </w:r>
    </w:p>
    <w:p w:rsidR="0021776B" w:rsidRPr="006455B7" w:rsidRDefault="001712AD" w:rsidP="005F0F88">
      <w:pPr>
        <w:spacing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</w:t>
      </w:r>
      <w:r w:rsidR="0021776B" w:rsidRPr="006455B7">
        <w:rPr>
          <w:rFonts w:ascii="黑体" w:eastAsia="黑体" w:hAnsi="黑体" w:hint="eastAsia"/>
        </w:rPr>
        <w:t>、人民生活和社会保障</w:t>
      </w:r>
    </w:p>
    <w:p w:rsidR="00F72FEF" w:rsidRDefault="00D34EFD" w:rsidP="005F0F88">
      <w:pPr>
        <w:spacing w:line="600" w:lineRule="exact"/>
        <w:ind w:firstLineChars="200" w:firstLine="640"/>
      </w:pPr>
      <w:r w:rsidRPr="006455B7">
        <w:rPr>
          <w:rFonts w:hint="eastAsia"/>
        </w:rPr>
        <w:t>全年全县常住居民人均可支配收入</w:t>
      </w:r>
      <w:r w:rsidR="00FF6F5A">
        <w:t>22638</w:t>
      </w:r>
      <w:r w:rsidRPr="006455B7">
        <w:rPr>
          <w:rFonts w:hint="eastAsia"/>
        </w:rPr>
        <w:t>元，比上年增长</w:t>
      </w:r>
      <w:r w:rsidR="00F72FEF">
        <w:t>6.1</w:t>
      </w:r>
      <w:r w:rsidRPr="006455B7">
        <w:rPr>
          <w:rFonts w:hint="eastAsia"/>
        </w:rPr>
        <w:t>%</w:t>
      </w:r>
      <w:r w:rsidRPr="006455B7">
        <w:rPr>
          <w:rFonts w:hint="eastAsia"/>
        </w:rPr>
        <w:t>。</w:t>
      </w:r>
      <w:r w:rsidR="00BF64AD" w:rsidRPr="00BF64AD">
        <w:rPr>
          <w:rFonts w:hint="eastAsia"/>
        </w:rPr>
        <w:t>按常住地分，</w:t>
      </w:r>
      <w:r w:rsidR="00DB6BE9" w:rsidRPr="006455B7">
        <w:rPr>
          <w:rFonts w:hint="eastAsia"/>
        </w:rPr>
        <w:t>城镇常住居民人均可支配收入</w:t>
      </w:r>
      <w:r w:rsidR="00F72FEF">
        <w:t>33770</w:t>
      </w:r>
      <w:r w:rsidR="00DB6BE9" w:rsidRPr="006455B7">
        <w:rPr>
          <w:rFonts w:hint="eastAsia"/>
        </w:rPr>
        <w:lastRenderedPageBreak/>
        <w:t>元，增长</w:t>
      </w:r>
      <w:r w:rsidR="00F72FEF">
        <w:t>4.4</w:t>
      </w:r>
      <w:r w:rsidR="00DB6BE9" w:rsidRPr="006455B7">
        <w:rPr>
          <w:rFonts w:hint="eastAsia"/>
        </w:rPr>
        <w:t>%</w:t>
      </w:r>
      <w:r w:rsidR="00DB6BE9" w:rsidRPr="006455B7">
        <w:rPr>
          <w:rFonts w:hint="eastAsia"/>
        </w:rPr>
        <w:t>。</w:t>
      </w:r>
      <w:r w:rsidRPr="006455B7">
        <w:rPr>
          <w:rFonts w:hint="eastAsia"/>
        </w:rPr>
        <w:t>农村常住居民人均可支配收入</w:t>
      </w:r>
      <w:r w:rsidR="00F72FEF">
        <w:t>17346</w:t>
      </w:r>
      <w:r w:rsidRPr="006455B7">
        <w:rPr>
          <w:rFonts w:hint="eastAsia"/>
        </w:rPr>
        <w:t>元，增长</w:t>
      </w:r>
      <w:r w:rsidR="00F72FEF">
        <w:t>6.9</w:t>
      </w:r>
      <w:r w:rsidRPr="006455B7">
        <w:rPr>
          <w:rFonts w:hint="eastAsia"/>
        </w:rPr>
        <w:t>%</w:t>
      </w:r>
      <w:r w:rsidR="00F72FEF">
        <w:rPr>
          <w:rFonts w:hint="eastAsia"/>
        </w:rPr>
        <w:t>。</w:t>
      </w:r>
    </w:p>
    <w:p w:rsidR="005F0F88" w:rsidRDefault="005F0F88" w:rsidP="005F0F88">
      <w:pPr>
        <w:spacing w:line="600" w:lineRule="exact"/>
        <w:ind w:firstLineChars="200" w:firstLine="64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026084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4584700" cy="2755900"/>
            <wp:effectExtent l="0" t="0" r="6350" b="635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5F0F88" w:rsidRDefault="005F0F88" w:rsidP="005F0F88">
      <w:pPr>
        <w:spacing w:line="600" w:lineRule="exact"/>
        <w:ind w:firstLineChars="200" w:firstLine="640"/>
      </w:pPr>
    </w:p>
    <w:p w:rsidR="00E03FA4" w:rsidRPr="006455B7" w:rsidRDefault="00E03FA4" w:rsidP="005F0F88">
      <w:pPr>
        <w:spacing w:line="600" w:lineRule="exact"/>
        <w:ind w:firstLineChars="200" w:firstLine="640"/>
      </w:pPr>
      <w:r w:rsidRPr="006455B7">
        <w:rPr>
          <w:rFonts w:hint="eastAsia"/>
        </w:rPr>
        <w:t>年末全</w:t>
      </w:r>
      <w:r w:rsidR="00FE067E" w:rsidRPr="006455B7">
        <w:rPr>
          <w:rFonts w:hint="eastAsia"/>
        </w:rPr>
        <w:t>县</w:t>
      </w:r>
      <w:r w:rsidRPr="006455B7">
        <w:rPr>
          <w:rFonts w:hint="eastAsia"/>
        </w:rPr>
        <w:t>参加城镇职工基本养老保险人数为</w:t>
      </w:r>
      <w:r w:rsidR="00F27201">
        <w:t>5.</w:t>
      </w:r>
      <w:r w:rsidR="00982625">
        <w:t>42</w:t>
      </w:r>
      <w:r w:rsidRPr="006455B7">
        <w:rPr>
          <w:rFonts w:hint="eastAsia"/>
        </w:rPr>
        <w:t>万人</w:t>
      </w:r>
      <w:r w:rsidR="005B1B39">
        <w:rPr>
          <w:rFonts w:hint="eastAsia"/>
        </w:rPr>
        <w:t>，</w:t>
      </w:r>
      <w:r w:rsidR="002C2AA1">
        <w:rPr>
          <w:rFonts w:hint="eastAsia"/>
        </w:rPr>
        <w:t>参加城乡居民社会养老保险人数为</w:t>
      </w:r>
      <w:r w:rsidR="001979FB">
        <w:t>38.7</w:t>
      </w:r>
      <w:r w:rsidR="002C2AA1">
        <w:t>万人。</w:t>
      </w:r>
      <w:r w:rsidRPr="006455B7">
        <w:rPr>
          <w:rFonts w:hint="eastAsia"/>
        </w:rPr>
        <w:t>参加失业保险人数为</w:t>
      </w:r>
      <w:r w:rsidR="00982625">
        <w:t>2.0</w:t>
      </w:r>
      <w:r w:rsidR="001A6DC7">
        <w:t>7</w:t>
      </w:r>
      <w:r w:rsidRPr="006455B7">
        <w:rPr>
          <w:rFonts w:hint="eastAsia"/>
        </w:rPr>
        <w:t>万人，全年为</w:t>
      </w:r>
      <w:r w:rsidR="001A6DC7">
        <w:t>461</w:t>
      </w:r>
      <w:r w:rsidRPr="006455B7">
        <w:rPr>
          <w:rFonts w:hint="eastAsia"/>
        </w:rPr>
        <w:t>名失业人员发放了不同期限的失业保险金。年末全</w:t>
      </w:r>
      <w:r w:rsidR="00FE067E" w:rsidRPr="006455B7">
        <w:rPr>
          <w:rFonts w:hint="eastAsia"/>
        </w:rPr>
        <w:t>县</w:t>
      </w:r>
      <w:r w:rsidRPr="006455B7">
        <w:rPr>
          <w:rFonts w:hint="eastAsia"/>
        </w:rPr>
        <w:t>参加</w:t>
      </w:r>
      <w:r w:rsidR="00FE067E" w:rsidRPr="006455B7">
        <w:rPr>
          <w:rFonts w:hint="eastAsia"/>
        </w:rPr>
        <w:t>职工</w:t>
      </w:r>
      <w:r w:rsidRPr="006455B7">
        <w:rPr>
          <w:rFonts w:hint="eastAsia"/>
        </w:rPr>
        <w:t>基本医疗保险人数为</w:t>
      </w:r>
      <w:r w:rsidR="001A6DC7">
        <w:t>3.56</w:t>
      </w:r>
      <w:r w:rsidRPr="006455B7">
        <w:rPr>
          <w:rFonts w:hint="eastAsia"/>
        </w:rPr>
        <w:t>万人</w:t>
      </w:r>
      <w:r w:rsidR="00FE067E" w:rsidRPr="006455B7">
        <w:rPr>
          <w:rFonts w:hint="eastAsia"/>
        </w:rPr>
        <w:t>，参加城乡居民基本医疗保险人数为</w:t>
      </w:r>
      <w:r w:rsidR="001A6DC7">
        <w:t>60.0</w:t>
      </w:r>
      <w:r w:rsidR="00FE067E" w:rsidRPr="006455B7">
        <w:t>万人</w:t>
      </w:r>
      <w:r w:rsidRPr="006455B7">
        <w:rPr>
          <w:rFonts w:hint="eastAsia"/>
        </w:rPr>
        <w:t>。</w:t>
      </w:r>
    </w:p>
    <w:p w:rsidR="00E03FA4" w:rsidRPr="006455B7" w:rsidRDefault="00E03FA4" w:rsidP="005F0F88">
      <w:pPr>
        <w:spacing w:line="600" w:lineRule="exact"/>
        <w:ind w:firstLineChars="200" w:firstLine="640"/>
      </w:pPr>
      <w:r w:rsidRPr="006455B7">
        <w:rPr>
          <w:rFonts w:hint="eastAsia"/>
        </w:rPr>
        <w:t>年末</w:t>
      </w:r>
      <w:r w:rsidR="001A6DC7">
        <w:t>1804</w:t>
      </w:r>
      <w:r w:rsidRPr="006455B7">
        <w:rPr>
          <w:rFonts w:hint="eastAsia"/>
        </w:rPr>
        <w:t>人享受城市居民最低生活保障，</w:t>
      </w:r>
      <w:r w:rsidR="001A6DC7">
        <w:t>15345</w:t>
      </w:r>
      <w:r w:rsidRPr="006455B7">
        <w:rPr>
          <w:rFonts w:hint="eastAsia"/>
        </w:rPr>
        <w:t>人享受农村居民最低生活保障</w:t>
      </w:r>
      <w:r w:rsidRPr="000B38A8">
        <w:rPr>
          <w:rFonts w:hint="eastAsia"/>
        </w:rPr>
        <w:t>。</w:t>
      </w:r>
    </w:p>
    <w:p w:rsidR="0021776B" w:rsidRPr="006455B7" w:rsidRDefault="001712AD" w:rsidP="005F0F88">
      <w:pPr>
        <w:spacing w:line="60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九</w:t>
      </w:r>
      <w:r w:rsidR="0021776B" w:rsidRPr="006455B7">
        <w:rPr>
          <w:rFonts w:ascii="黑体" w:eastAsia="黑体" w:hAnsi="黑体" w:hint="eastAsia"/>
        </w:rPr>
        <w:t>、教育、科学技术和文化</w:t>
      </w:r>
    </w:p>
    <w:p w:rsidR="00474696" w:rsidRDefault="00404EF2" w:rsidP="005F0F88">
      <w:pPr>
        <w:spacing w:line="600" w:lineRule="exact"/>
        <w:ind w:firstLineChars="200" w:firstLine="640"/>
      </w:pPr>
      <w:r w:rsidRPr="00404EF2">
        <w:rPr>
          <w:rFonts w:hint="eastAsia"/>
        </w:rPr>
        <w:t>年末全县有普通中学</w:t>
      </w:r>
      <w:r w:rsidR="00FC1D3D">
        <w:t>34</w:t>
      </w:r>
      <w:r w:rsidRPr="00404EF2">
        <w:rPr>
          <w:rFonts w:hint="eastAsia"/>
        </w:rPr>
        <w:t>所，当年招生</w:t>
      </w:r>
      <w:r w:rsidR="00FC1D3D">
        <w:t>0.</w:t>
      </w:r>
      <w:r w:rsidR="001A6DC7">
        <w:t>75</w:t>
      </w:r>
      <w:r w:rsidR="00FC1D3D">
        <w:t>万</w:t>
      </w:r>
      <w:r w:rsidRPr="00404EF2">
        <w:rPr>
          <w:rFonts w:hint="eastAsia"/>
        </w:rPr>
        <w:t>人，在校学生</w:t>
      </w:r>
      <w:r w:rsidR="001A6DC7">
        <w:t>2.52</w:t>
      </w:r>
      <w:r w:rsidRPr="00404EF2">
        <w:rPr>
          <w:rFonts w:hint="eastAsia"/>
        </w:rPr>
        <w:t>万人，毕业生</w:t>
      </w:r>
      <w:r w:rsidR="001A6DC7">
        <w:t>0.99</w:t>
      </w:r>
      <w:r w:rsidRPr="00404EF2">
        <w:rPr>
          <w:rFonts w:hint="eastAsia"/>
        </w:rPr>
        <w:t>万人</w:t>
      </w:r>
      <w:r w:rsidRPr="00404EF2">
        <w:rPr>
          <w:rFonts w:hint="eastAsia"/>
        </w:rPr>
        <w:t>;</w:t>
      </w:r>
      <w:r w:rsidRPr="00407C8A">
        <w:rPr>
          <w:rFonts w:hint="eastAsia"/>
        </w:rPr>
        <w:t>各类中等职业教育学校</w:t>
      </w:r>
      <w:r w:rsidR="00113ABF">
        <w:t>2</w:t>
      </w:r>
      <w:r w:rsidRPr="00407C8A">
        <w:rPr>
          <w:rFonts w:hint="eastAsia"/>
        </w:rPr>
        <w:t>所，当年招生数</w:t>
      </w:r>
      <w:r w:rsidR="00FC1D3D">
        <w:t>0.</w:t>
      </w:r>
      <w:r w:rsidR="00113ABF">
        <w:t>26</w:t>
      </w:r>
      <w:r w:rsidRPr="00407C8A">
        <w:rPr>
          <w:rFonts w:hint="eastAsia"/>
        </w:rPr>
        <w:t>万人，在校生</w:t>
      </w:r>
      <w:r w:rsidR="00FC1D3D">
        <w:t>0.</w:t>
      </w:r>
      <w:r w:rsidR="00113ABF">
        <w:t>53</w:t>
      </w:r>
      <w:r w:rsidRPr="00407C8A">
        <w:rPr>
          <w:rFonts w:hint="eastAsia"/>
        </w:rPr>
        <w:t>万人，毕业生</w:t>
      </w:r>
      <w:r w:rsidR="00FC1D3D">
        <w:t>0.</w:t>
      </w:r>
      <w:r w:rsidR="00113ABF">
        <w:t>1</w:t>
      </w:r>
      <w:r w:rsidRPr="00407C8A">
        <w:rPr>
          <w:rFonts w:hint="eastAsia"/>
        </w:rPr>
        <w:t>万人</w:t>
      </w:r>
      <w:r w:rsidRPr="00407C8A">
        <w:rPr>
          <w:rFonts w:hint="eastAsia"/>
        </w:rPr>
        <w:t>;</w:t>
      </w:r>
      <w:r w:rsidR="00FC1D3D">
        <w:rPr>
          <w:rFonts w:hint="eastAsia"/>
        </w:rPr>
        <w:t>普通</w:t>
      </w:r>
      <w:r w:rsidRPr="00404EF2">
        <w:rPr>
          <w:rFonts w:hint="eastAsia"/>
        </w:rPr>
        <w:t>小学</w:t>
      </w:r>
      <w:r w:rsidR="00FC1D3D">
        <w:t>40</w:t>
      </w:r>
      <w:r w:rsidRPr="00404EF2">
        <w:rPr>
          <w:rFonts w:hint="eastAsia"/>
        </w:rPr>
        <w:t>所，当年招生</w:t>
      </w:r>
      <w:r w:rsidR="00FC1D3D">
        <w:t>0.3</w:t>
      </w:r>
      <w:r w:rsidR="00113ABF">
        <w:t>9</w:t>
      </w:r>
      <w:r w:rsidRPr="00404EF2">
        <w:rPr>
          <w:rFonts w:hint="eastAsia"/>
        </w:rPr>
        <w:t>万人，在校生</w:t>
      </w:r>
      <w:r w:rsidR="00FC1D3D">
        <w:t>2.41</w:t>
      </w:r>
      <w:r w:rsidRPr="00404EF2">
        <w:rPr>
          <w:rFonts w:hint="eastAsia"/>
        </w:rPr>
        <w:t>万人，毕业生</w:t>
      </w:r>
      <w:r w:rsidR="00FC1D3D">
        <w:t>0.</w:t>
      </w:r>
      <w:r w:rsidR="00113ABF">
        <w:t>39</w:t>
      </w:r>
      <w:r w:rsidRPr="00404EF2">
        <w:rPr>
          <w:rFonts w:hint="eastAsia"/>
        </w:rPr>
        <w:t>万人</w:t>
      </w:r>
      <w:r w:rsidRPr="00404EF2">
        <w:rPr>
          <w:rFonts w:hint="eastAsia"/>
        </w:rPr>
        <w:t>;</w:t>
      </w:r>
      <w:r w:rsidRPr="00404EF2">
        <w:rPr>
          <w:rFonts w:hint="eastAsia"/>
        </w:rPr>
        <w:t>幼儿园</w:t>
      </w:r>
      <w:r w:rsidR="00113ABF">
        <w:t>60</w:t>
      </w:r>
      <w:r w:rsidRPr="00404EF2">
        <w:rPr>
          <w:rFonts w:hint="eastAsia"/>
        </w:rPr>
        <w:t>所，在园儿童</w:t>
      </w:r>
      <w:r w:rsidR="00FC1D3D">
        <w:t>1.</w:t>
      </w:r>
      <w:r w:rsidR="00113ABF">
        <w:t>09</w:t>
      </w:r>
      <w:r w:rsidRPr="00404EF2">
        <w:rPr>
          <w:rFonts w:hint="eastAsia"/>
        </w:rPr>
        <w:t>万人。</w:t>
      </w:r>
    </w:p>
    <w:p w:rsidR="00404EF2" w:rsidRDefault="000000FF" w:rsidP="005F0F88">
      <w:pPr>
        <w:spacing w:line="600" w:lineRule="exact"/>
        <w:ind w:firstLineChars="200" w:firstLine="640"/>
      </w:pPr>
      <w:r w:rsidRPr="000000FF">
        <w:rPr>
          <w:rFonts w:hint="eastAsia"/>
        </w:rPr>
        <w:lastRenderedPageBreak/>
        <w:t>年末全县拥有高新技术企业</w:t>
      </w:r>
      <w:r w:rsidR="00113ABF">
        <w:t>34</w:t>
      </w:r>
      <w:r w:rsidRPr="000000FF">
        <w:rPr>
          <w:rFonts w:hint="eastAsia"/>
        </w:rPr>
        <w:t>家，</w:t>
      </w:r>
      <w:r w:rsidR="008D2195">
        <w:rPr>
          <w:rFonts w:hint="eastAsia"/>
        </w:rPr>
        <w:t>全年获批省级以上科技计划项目</w:t>
      </w:r>
      <w:r w:rsidR="00113ABF">
        <w:t>2</w:t>
      </w:r>
      <w:r w:rsidR="008D2195">
        <w:rPr>
          <w:rFonts w:hint="eastAsia"/>
        </w:rPr>
        <w:t>项</w:t>
      </w:r>
      <w:r w:rsidRPr="000000FF">
        <w:rPr>
          <w:rFonts w:hint="eastAsia"/>
        </w:rPr>
        <w:t>。全年专利授权量</w:t>
      </w:r>
      <w:r w:rsidR="00D61ED2">
        <w:t>3</w:t>
      </w:r>
      <w:r w:rsidR="00113ABF">
        <w:t>02</w:t>
      </w:r>
      <w:r w:rsidR="008D2195">
        <w:rPr>
          <w:rFonts w:hint="eastAsia"/>
        </w:rPr>
        <w:t>件</w:t>
      </w:r>
      <w:r w:rsidRPr="000000FF">
        <w:rPr>
          <w:rFonts w:hint="eastAsia"/>
        </w:rPr>
        <w:t>。全年签订各类技术合同</w:t>
      </w:r>
      <w:r w:rsidR="00113ABF">
        <w:t>47</w:t>
      </w:r>
      <w:r w:rsidRPr="000000FF">
        <w:rPr>
          <w:rFonts w:hint="eastAsia"/>
        </w:rPr>
        <w:t>项，技术合同成交额</w:t>
      </w:r>
      <w:r w:rsidR="00113ABF">
        <w:t>35.61</w:t>
      </w:r>
      <w:r w:rsidR="00D61ED2">
        <w:t>亿</w:t>
      </w:r>
      <w:r w:rsidRPr="000000FF">
        <w:rPr>
          <w:rFonts w:hint="eastAsia"/>
        </w:rPr>
        <w:t>元。</w:t>
      </w:r>
    </w:p>
    <w:p w:rsidR="000000FF" w:rsidRDefault="000000FF" w:rsidP="005F0F88">
      <w:pPr>
        <w:spacing w:line="600" w:lineRule="exact"/>
        <w:ind w:firstLineChars="200" w:firstLine="640"/>
      </w:pPr>
      <w:r w:rsidRPr="000000FF">
        <w:rPr>
          <w:rFonts w:hint="eastAsia"/>
        </w:rPr>
        <w:t>年末全县有文化馆</w:t>
      </w:r>
      <w:r w:rsidR="00D61ED2">
        <w:t>1</w:t>
      </w:r>
      <w:r w:rsidRPr="000000FF">
        <w:rPr>
          <w:rFonts w:hint="eastAsia"/>
        </w:rPr>
        <w:t>个，乡镇综合文化站</w:t>
      </w:r>
      <w:r w:rsidR="00D61ED2">
        <w:t>16</w:t>
      </w:r>
      <w:r w:rsidRPr="000000FF">
        <w:rPr>
          <w:rFonts w:hint="eastAsia"/>
        </w:rPr>
        <w:t>个，公共图书馆</w:t>
      </w:r>
      <w:r w:rsidR="00113ABF">
        <w:t>2</w:t>
      </w:r>
      <w:r w:rsidRPr="000000FF">
        <w:rPr>
          <w:rFonts w:hint="eastAsia"/>
        </w:rPr>
        <w:t>个，博物馆</w:t>
      </w:r>
      <w:r w:rsidR="00D61ED2">
        <w:t>1</w:t>
      </w:r>
      <w:r w:rsidRPr="000000FF">
        <w:rPr>
          <w:rFonts w:hint="eastAsia"/>
        </w:rPr>
        <w:t>个</w:t>
      </w:r>
      <w:r w:rsidR="00113ABF">
        <w:rPr>
          <w:rFonts w:hint="eastAsia"/>
        </w:rPr>
        <w:t>，</w:t>
      </w:r>
      <w:r w:rsidRPr="000000FF">
        <w:rPr>
          <w:rFonts w:hint="eastAsia"/>
        </w:rPr>
        <w:t>全国重点文物保护单位</w:t>
      </w:r>
      <w:r w:rsidR="00D61ED2">
        <w:rPr>
          <w:rFonts w:hint="eastAsia"/>
        </w:rPr>
        <w:t>2</w:t>
      </w:r>
      <w:r w:rsidRPr="000000FF">
        <w:rPr>
          <w:rFonts w:hint="eastAsia"/>
        </w:rPr>
        <w:t>处，省级文物保护单位</w:t>
      </w:r>
      <w:r w:rsidR="00D61ED2">
        <w:t>1</w:t>
      </w:r>
      <w:r w:rsidR="00D61ED2" w:rsidRPr="000B38A8">
        <w:t>4</w:t>
      </w:r>
      <w:r w:rsidRPr="000B38A8">
        <w:rPr>
          <w:rFonts w:hint="eastAsia"/>
        </w:rPr>
        <w:t>处，广播</w:t>
      </w:r>
      <w:r w:rsidR="00704DCA" w:rsidRPr="000B38A8">
        <w:rPr>
          <w:rFonts w:hint="eastAsia"/>
        </w:rPr>
        <w:t>电视台</w:t>
      </w:r>
      <w:r w:rsidR="00D61ED2" w:rsidRPr="000B38A8">
        <w:t>1</w:t>
      </w:r>
      <w:r w:rsidRPr="000B38A8">
        <w:rPr>
          <w:rFonts w:hint="eastAsia"/>
        </w:rPr>
        <w:t>座，</w:t>
      </w:r>
      <w:r w:rsidR="00704DCA" w:rsidRPr="000B38A8">
        <w:rPr>
          <w:rFonts w:hint="eastAsia"/>
        </w:rPr>
        <w:t>广播</w:t>
      </w:r>
      <w:r w:rsidRPr="000B38A8">
        <w:rPr>
          <w:rFonts w:hint="eastAsia"/>
        </w:rPr>
        <w:t>电视转播发射台</w:t>
      </w:r>
      <w:r w:rsidR="00D61ED2" w:rsidRPr="000B38A8">
        <w:t>1</w:t>
      </w:r>
      <w:r w:rsidRPr="000B38A8">
        <w:rPr>
          <w:rFonts w:hint="eastAsia"/>
        </w:rPr>
        <w:t>座。年末广播综合人口覆盖率为</w:t>
      </w:r>
      <w:r w:rsidR="00D61ED2" w:rsidRPr="000B38A8">
        <w:t>99.99</w:t>
      </w:r>
      <w:r w:rsidRPr="000B38A8">
        <w:rPr>
          <w:rFonts w:hint="eastAsia"/>
        </w:rPr>
        <w:t>%</w:t>
      </w:r>
      <w:r w:rsidRPr="000B38A8">
        <w:rPr>
          <w:rFonts w:hint="eastAsia"/>
        </w:rPr>
        <w:t>，年末电视综合人口覆盖率为</w:t>
      </w:r>
      <w:r w:rsidR="00D61ED2" w:rsidRPr="000B38A8">
        <w:t>99.99</w:t>
      </w:r>
      <w:r w:rsidRPr="000B38A8">
        <w:rPr>
          <w:rFonts w:hint="eastAsia"/>
        </w:rPr>
        <w:t>%</w:t>
      </w:r>
      <w:r w:rsidRPr="000000FF">
        <w:rPr>
          <w:rFonts w:hint="eastAsia"/>
        </w:rPr>
        <w:t>。</w:t>
      </w:r>
    </w:p>
    <w:p w:rsidR="0021776B" w:rsidRPr="006455B7" w:rsidRDefault="0021776B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十、卫生、体育和社会服务</w:t>
      </w:r>
    </w:p>
    <w:p w:rsidR="00113ABF" w:rsidRPr="0018089F" w:rsidRDefault="00113ABF" w:rsidP="005F0F88">
      <w:pPr>
        <w:spacing w:line="600" w:lineRule="exact"/>
        <w:ind w:firstLineChars="200" w:firstLine="640"/>
      </w:pPr>
      <w:r w:rsidRPr="00113ABF">
        <w:rPr>
          <w:rFonts w:hint="eastAsia"/>
        </w:rPr>
        <w:t>年末全县共有医疗机构（含诊所、卫生室）</w:t>
      </w:r>
      <w:r w:rsidRPr="00113ABF">
        <w:rPr>
          <w:rFonts w:hint="eastAsia"/>
        </w:rPr>
        <w:t>262</w:t>
      </w:r>
      <w:r w:rsidRPr="00113ABF">
        <w:rPr>
          <w:rFonts w:hint="eastAsia"/>
        </w:rPr>
        <w:t>个，其中医院</w:t>
      </w:r>
      <w:r w:rsidRPr="00113ABF">
        <w:rPr>
          <w:rFonts w:hint="eastAsia"/>
        </w:rPr>
        <w:t>7</w:t>
      </w:r>
      <w:r w:rsidRPr="00113ABF">
        <w:rPr>
          <w:rFonts w:hint="eastAsia"/>
        </w:rPr>
        <w:t>个、基层医疗卫生机构</w:t>
      </w:r>
      <w:r w:rsidRPr="00113ABF">
        <w:rPr>
          <w:rFonts w:hint="eastAsia"/>
        </w:rPr>
        <w:t>251</w:t>
      </w:r>
      <w:r w:rsidRPr="00113ABF">
        <w:rPr>
          <w:rFonts w:hint="eastAsia"/>
        </w:rPr>
        <w:t>个、专业公共卫生机构</w:t>
      </w:r>
      <w:r w:rsidRPr="00113ABF">
        <w:rPr>
          <w:rFonts w:hint="eastAsia"/>
        </w:rPr>
        <w:t>3</w:t>
      </w:r>
      <w:r w:rsidRPr="00113ABF">
        <w:rPr>
          <w:rFonts w:hint="eastAsia"/>
        </w:rPr>
        <w:t>个、其他卫生机构</w:t>
      </w:r>
      <w:r w:rsidRPr="00113ABF">
        <w:rPr>
          <w:rFonts w:hint="eastAsia"/>
        </w:rPr>
        <w:t>1</w:t>
      </w:r>
      <w:r w:rsidRPr="00113ABF">
        <w:rPr>
          <w:rFonts w:hint="eastAsia"/>
        </w:rPr>
        <w:t>个。基层医疗卫生机构中，卫生院</w:t>
      </w:r>
      <w:r w:rsidRPr="00113ABF">
        <w:rPr>
          <w:rFonts w:hint="eastAsia"/>
        </w:rPr>
        <w:t>15</w:t>
      </w:r>
      <w:r w:rsidRPr="00113ABF">
        <w:rPr>
          <w:rFonts w:hint="eastAsia"/>
        </w:rPr>
        <w:t>个、社区卫生服务中心（站）</w:t>
      </w:r>
      <w:r w:rsidRPr="00113ABF">
        <w:rPr>
          <w:rFonts w:hint="eastAsia"/>
        </w:rPr>
        <w:t>5</w:t>
      </w:r>
      <w:r w:rsidRPr="00113ABF">
        <w:rPr>
          <w:rFonts w:hint="eastAsia"/>
        </w:rPr>
        <w:t>个、村卫生室</w:t>
      </w:r>
      <w:r w:rsidRPr="00113ABF">
        <w:rPr>
          <w:rFonts w:hint="eastAsia"/>
        </w:rPr>
        <w:t>190</w:t>
      </w:r>
      <w:r w:rsidRPr="00113ABF">
        <w:rPr>
          <w:rFonts w:hint="eastAsia"/>
        </w:rPr>
        <w:t>个。专业公共卫生机构中，疾病预防控制中心</w:t>
      </w:r>
      <w:r w:rsidRPr="00113ABF">
        <w:rPr>
          <w:rFonts w:hint="eastAsia"/>
        </w:rPr>
        <w:t>1</w:t>
      </w:r>
      <w:r w:rsidRPr="00113ABF">
        <w:rPr>
          <w:rFonts w:hint="eastAsia"/>
        </w:rPr>
        <w:t>个、专科疫病防治院（所、站）</w:t>
      </w:r>
      <w:r w:rsidRPr="00113ABF">
        <w:rPr>
          <w:rFonts w:hint="eastAsia"/>
        </w:rPr>
        <w:t>0</w:t>
      </w:r>
      <w:r w:rsidRPr="00113ABF">
        <w:rPr>
          <w:rFonts w:hint="eastAsia"/>
        </w:rPr>
        <w:t>个、</w:t>
      </w:r>
      <w:r w:rsidR="00A96C22" w:rsidRPr="00372E08">
        <w:rPr>
          <w:rFonts w:hint="eastAsia"/>
        </w:rPr>
        <w:t>妇幼保健计划生育服务中心</w:t>
      </w:r>
      <w:r w:rsidRPr="00372E08">
        <w:rPr>
          <w:rFonts w:hint="eastAsia"/>
        </w:rPr>
        <w:t>1</w:t>
      </w:r>
      <w:r w:rsidRPr="00372E08">
        <w:rPr>
          <w:rFonts w:hint="eastAsia"/>
        </w:rPr>
        <w:t>个、</w:t>
      </w:r>
      <w:r w:rsidRPr="00113ABF">
        <w:rPr>
          <w:rFonts w:hint="eastAsia"/>
        </w:rPr>
        <w:t>卫生监督所（中心）</w:t>
      </w:r>
      <w:r w:rsidRPr="00113ABF">
        <w:rPr>
          <w:rFonts w:hint="eastAsia"/>
        </w:rPr>
        <w:t>1</w:t>
      </w:r>
      <w:r w:rsidRPr="00113ABF">
        <w:rPr>
          <w:rFonts w:hint="eastAsia"/>
        </w:rPr>
        <w:t>个。全县卫生技术人员</w:t>
      </w:r>
      <w:r w:rsidRPr="00113ABF">
        <w:rPr>
          <w:rFonts w:hint="eastAsia"/>
        </w:rPr>
        <w:t>2756</w:t>
      </w:r>
      <w:r w:rsidRPr="00113ABF">
        <w:rPr>
          <w:rFonts w:hint="eastAsia"/>
        </w:rPr>
        <w:t>人，其中执业医师和执业助理医师</w:t>
      </w:r>
      <w:r w:rsidRPr="00113ABF">
        <w:rPr>
          <w:rFonts w:hint="eastAsia"/>
        </w:rPr>
        <w:t>1200</w:t>
      </w:r>
      <w:r w:rsidRPr="00113ABF">
        <w:rPr>
          <w:rFonts w:hint="eastAsia"/>
        </w:rPr>
        <w:t>人，注册护士</w:t>
      </w:r>
      <w:r w:rsidRPr="00113ABF">
        <w:rPr>
          <w:rFonts w:hint="eastAsia"/>
        </w:rPr>
        <w:t>1061</w:t>
      </w:r>
      <w:r w:rsidRPr="00113ABF">
        <w:rPr>
          <w:rFonts w:hint="eastAsia"/>
        </w:rPr>
        <w:t>人。全县乡村医生和卫生员</w:t>
      </w:r>
      <w:r w:rsidRPr="00113ABF">
        <w:rPr>
          <w:rFonts w:hint="eastAsia"/>
        </w:rPr>
        <w:t>573</w:t>
      </w:r>
      <w:r w:rsidRPr="00113ABF">
        <w:rPr>
          <w:rFonts w:hint="eastAsia"/>
        </w:rPr>
        <w:t>人。全县医疗卫生机构床位</w:t>
      </w:r>
      <w:r w:rsidRPr="00113ABF">
        <w:rPr>
          <w:rFonts w:hint="eastAsia"/>
        </w:rPr>
        <w:t>2272</w:t>
      </w:r>
      <w:r w:rsidRPr="00113ABF">
        <w:rPr>
          <w:rFonts w:hint="eastAsia"/>
        </w:rPr>
        <w:t>张，其中医院、卫生院床位</w:t>
      </w:r>
      <w:r w:rsidRPr="00113ABF">
        <w:rPr>
          <w:rFonts w:hint="eastAsia"/>
        </w:rPr>
        <w:t>1582</w:t>
      </w:r>
      <w:r w:rsidRPr="00113ABF">
        <w:rPr>
          <w:rFonts w:hint="eastAsia"/>
        </w:rPr>
        <w:t>张。全县全年医疗卫生机构诊疗人次</w:t>
      </w:r>
      <w:r w:rsidRPr="00113ABF">
        <w:rPr>
          <w:rFonts w:hint="eastAsia"/>
        </w:rPr>
        <w:t>186.5</w:t>
      </w:r>
      <w:r>
        <w:t>2</w:t>
      </w:r>
      <w:r w:rsidRPr="00113ABF">
        <w:rPr>
          <w:rFonts w:hint="eastAsia"/>
        </w:rPr>
        <w:t>万人次。</w:t>
      </w:r>
    </w:p>
    <w:p w:rsidR="0021776B" w:rsidRPr="00D61ED2" w:rsidRDefault="000000FF" w:rsidP="005F0F88">
      <w:pPr>
        <w:spacing w:line="600" w:lineRule="exact"/>
        <w:ind w:firstLineChars="200" w:firstLine="640"/>
      </w:pPr>
      <w:r w:rsidRPr="0018089F">
        <w:rPr>
          <w:rFonts w:hint="eastAsia"/>
        </w:rPr>
        <w:t>全</w:t>
      </w:r>
      <w:r w:rsidRPr="00D61ED2">
        <w:rPr>
          <w:rFonts w:hint="eastAsia"/>
        </w:rPr>
        <w:t>年发展二级裁判员</w:t>
      </w:r>
      <w:r w:rsidR="00113ABF">
        <w:t>2</w:t>
      </w:r>
      <w:r w:rsidRPr="00D61ED2">
        <w:rPr>
          <w:rFonts w:hint="eastAsia"/>
        </w:rPr>
        <w:t>人，</w:t>
      </w:r>
      <w:r w:rsidR="00113ABF">
        <w:rPr>
          <w:rFonts w:hint="eastAsia"/>
        </w:rPr>
        <w:t>发展</w:t>
      </w:r>
      <w:r w:rsidRPr="00D61ED2">
        <w:rPr>
          <w:rFonts w:hint="eastAsia"/>
        </w:rPr>
        <w:t>三级裁判员</w:t>
      </w:r>
      <w:r w:rsidR="00113ABF">
        <w:t>1</w:t>
      </w:r>
      <w:r w:rsidRPr="00D61ED2">
        <w:rPr>
          <w:rFonts w:hint="eastAsia"/>
        </w:rPr>
        <w:t>0</w:t>
      </w:r>
      <w:r w:rsidRPr="00D61ED2">
        <w:rPr>
          <w:rFonts w:hint="eastAsia"/>
        </w:rPr>
        <w:t>人，发展社会体育指导员</w:t>
      </w:r>
      <w:r w:rsidR="00113ABF">
        <w:t>100</w:t>
      </w:r>
      <w:r w:rsidRPr="00D61ED2">
        <w:rPr>
          <w:rFonts w:hint="eastAsia"/>
        </w:rPr>
        <w:t>人</w:t>
      </w:r>
      <w:r w:rsidR="00113ABF">
        <w:rPr>
          <w:rFonts w:hint="eastAsia"/>
        </w:rPr>
        <w:t>，发展二级运动员</w:t>
      </w:r>
      <w:r w:rsidR="00113ABF">
        <w:rPr>
          <w:rFonts w:hint="eastAsia"/>
        </w:rPr>
        <w:t>1</w:t>
      </w:r>
      <w:r w:rsidR="00113ABF">
        <w:rPr>
          <w:rFonts w:hint="eastAsia"/>
        </w:rPr>
        <w:t>人。</w:t>
      </w:r>
      <w:r w:rsidRPr="00D61ED2">
        <w:rPr>
          <w:rFonts w:hint="eastAsia"/>
        </w:rPr>
        <w:t>全县有体育场馆</w:t>
      </w:r>
      <w:r w:rsidRPr="00D61ED2">
        <w:rPr>
          <w:rFonts w:hint="eastAsia"/>
        </w:rPr>
        <w:t>1</w:t>
      </w:r>
      <w:r w:rsidRPr="00D61ED2">
        <w:rPr>
          <w:rFonts w:hint="eastAsia"/>
        </w:rPr>
        <w:t>个。全年共举办百人以上体育健身活动</w:t>
      </w:r>
      <w:r w:rsidR="00113ABF">
        <w:t>18</w:t>
      </w:r>
      <w:r w:rsidRPr="00D61ED2">
        <w:rPr>
          <w:rFonts w:hint="eastAsia"/>
        </w:rPr>
        <w:t>次，参</w:t>
      </w:r>
      <w:r w:rsidRPr="00D61ED2">
        <w:rPr>
          <w:rFonts w:hint="eastAsia"/>
        </w:rPr>
        <w:lastRenderedPageBreak/>
        <w:t>加体育健身活动总人数</w:t>
      </w:r>
      <w:r w:rsidR="00D61ED2" w:rsidRPr="00D61ED2">
        <w:t>3</w:t>
      </w:r>
      <w:r w:rsidRPr="00D61ED2">
        <w:rPr>
          <w:rFonts w:hint="eastAsia"/>
        </w:rPr>
        <w:t>万人次。</w:t>
      </w:r>
    </w:p>
    <w:p w:rsidR="000000FF" w:rsidRDefault="00DD5546" w:rsidP="005F0F88">
      <w:pPr>
        <w:spacing w:line="600" w:lineRule="exact"/>
        <w:ind w:firstLineChars="200" w:firstLine="640"/>
      </w:pPr>
      <w:r w:rsidRPr="002C2AA1">
        <w:rPr>
          <w:rFonts w:hint="eastAsia"/>
        </w:rPr>
        <w:t>全年建立各类社区服务设施</w:t>
      </w:r>
      <w:r w:rsidRPr="002C2AA1">
        <w:rPr>
          <w:rFonts w:hint="eastAsia"/>
        </w:rPr>
        <w:t>1</w:t>
      </w:r>
      <w:r w:rsidR="005D6EA6">
        <w:t>950</w:t>
      </w:r>
      <w:r w:rsidRPr="002C2AA1">
        <w:t>个，社区服务中心</w:t>
      </w:r>
      <w:r w:rsidRPr="002C2AA1">
        <w:rPr>
          <w:rFonts w:hint="eastAsia"/>
        </w:rPr>
        <w:t>2</w:t>
      </w:r>
      <w:r w:rsidRPr="002C2AA1">
        <w:t>14</w:t>
      </w:r>
      <w:r w:rsidRPr="002C2AA1">
        <w:t>个，社区从业人员</w:t>
      </w:r>
      <w:r w:rsidR="005D6EA6">
        <w:t>1801</w:t>
      </w:r>
      <w:r w:rsidRPr="002C2AA1">
        <w:t>人，</w:t>
      </w:r>
      <w:r w:rsidR="000000FF" w:rsidRPr="002C2AA1">
        <w:rPr>
          <w:rFonts w:hint="eastAsia"/>
        </w:rPr>
        <w:t>全年销售社会福利彩票</w:t>
      </w:r>
      <w:r w:rsidR="002C2AA1" w:rsidRPr="002C2AA1">
        <w:t>15</w:t>
      </w:r>
      <w:r w:rsidR="005D6EA6">
        <w:t>52</w:t>
      </w:r>
      <w:r w:rsidRPr="002C2AA1">
        <w:t>万</w:t>
      </w:r>
      <w:r w:rsidR="000000FF" w:rsidRPr="002C2AA1">
        <w:rPr>
          <w:rFonts w:hint="eastAsia"/>
        </w:rPr>
        <w:t>元。</w:t>
      </w:r>
    </w:p>
    <w:p w:rsidR="0021776B" w:rsidRPr="006455B7" w:rsidRDefault="0021776B" w:rsidP="005F0F88">
      <w:pPr>
        <w:spacing w:line="600" w:lineRule="exact"/>
        <w:jc w:val="center"/>
        <w:rPr>
          <w:rFonts w:ascii="黑体" w:eastAsia="黑体" w:hAnsi="黑体"/>
        </w:rPr>
      </w:pPr>
      <w:r w:rsidRPr="006455B7">
        <w:rPr>
          <w:rFonts w:ascii="黑体" w:eastAsia="黑体" w:hAnsi="黑体" w:hint="eastAsia"/>
        </w:rPr>
        <w:t>十</w:t>
      </w:r>
      <w:r w:rsidR="001712AD">
        <w:rPr>
          <w:rFonts w:ascii="黑体" w:eastAsia="黑体" w:hAnsi="黑体" w:hint="eastAsia"/>
        </w:rPr>
        <w:t>一</w:t>
      </w:r>
      <w:r w:rsidRPr="006455B7">
        <w:rPr>
          <w:rFonts w:ascii="黑体" w:eastAsia="黑体" w:hAnsi="黑体" w:hint="eastAsia"/>
        </w:rPr>
        <w:t>、资源、环境和应急管理</w:t>
      </w:r>
    </w:p>
    <w:p w:rsidR="000000FF" w:rsidRPr="001B749C" w:rsidRDefault="000000FF" w:rsidP="005F0F88">
      <w:pPr>
        <w:spacing w:line="600" w:lineRule="exact"/>
        <w:ind w:firstLineChars="200" w:firstLine="640"/>
      </w:pPr>
      <w:r w:rsidRPr="001B749C">
        <w:rPr>
          <w:rFonts w:hint="eastAsia"/>
        </w:rPr>
        <w:t>全县已发现的矿种为</w:t>
      </w:r>
      <w:r w:rsidR="005D6EA6">
        <w:t>20</w:t>
      </w:r>
      <w:r w:rsidRPr="001B749C">
        <w:rPr>
          <w:rFonts w:hint="eastAsia"/>
        </w:rPr>
        <w:t>种（含亚矿种）。查明资源储量的矿种</w:t>
      </w:r>
      <w:r w:rsidR="005D6EA6">
        <w:t>20</w:t>
      </w:r>
      <w:r w:rsidRPr="001B749C">
        <w:rPr>
          <w:rFonts w:hint="eastAsia"/>
        </w:rPr>
        <w:t>种（含亚矿种），其中金属矿种</w:t>
      </w:r>
      <w:r w:rsidR="005D6EA6">
        <w:t>6</w:t>
      </w:r>
      <w:r w:rsidRPr="001B749C">
        <w:rPr>
          <w:rFonts w:hint="eastAsia"/>
        </w:rPr>
        <w:t>种，非金属矿种</w:t>
      </w:r>
      <w:r w:rsidR="006764AB" w:rsidRPr="001B749C">
        <w:t>1</w:t>
      </w:r>
      <w:r w:rsidR="005D6EA6">
        <w:t>4</w:t>
      </w:r>
      <w:r w:rsidR="001B749C" w:rsidRPr="001B749C">
        <w:rPr>
          <w:rFonts w:hint="eastAsia"/>
        </w:rPr>
        <w:t>种。</w:t>
      </w:r>
    </w:p>
    <w:p w:rsidR="000000FF" w:rsidRPr="000B38A8" w:rsidRDefault="003271B4" w:rsidP="005F0F88">
      <w:pPr>
        <w:spacing w:line="600" w:lineRule="exact"/>
        <w:ind w:firstLineChars="200" w:firstLine="640"/>
      </w:pPr>
      <w:r w:rsidRPr="00372E08">
        <w:rPr>
          <w:rFonts w:hint="eastAsia"/>
        </w:rPr>
        <w:t>全县有省</w:t>
      </w:r>
      <w:proofErr w:type="gramStart"/>
      <w:r w:rsidRPr="00372E08">
        <w:rPr>
          <w:rFonts w:hint="eastAsia"/>
        </w:rPr>
        <w:t>控环境</w:t>
      </w:r>
      <w:proofErr w:type="gramEnd"/>
      <w:r w:rsidRPr="00372E08">
        <w:rPr>
          <w:rFonts w:hint="eastAsia"/>
        </w:rPr>
        <w:t>空气自动监测站</w:t>
      </w:r>
      <w:r w:rsidRPr="00372E08">
        <w:rPr>
          <w:rFonts w:hint="eastAsia"/>
        </w:rPr>
        <w:t>2</w:t>
      </w:r>
      <w:r w:rsidRPr="00372E08">
        <w:rPr>
          <w:rFonts w:hint="eastAsia"/>
        </w:rPr>
        <w:t>座</w:t>
      </w:r>
      <w:r w:rsidR="00F60592" w:rsidRPr="00372E08">
        <w:rPr>
          <w:rFonts w:hint="eastAsia"/>
        </w:rPr>
        <w:t>，</w:t>
      </w:r>
      <w:r w:rsidR="00453825" w:rsidRPr="00F60592">
        <w:rPr>
          <w:rFonts w:hint="eastAsia"/>
        </w:rPr>
        <w:t>城区空气质量平均优良以上天数</w:t>
      </w:r>
      <w:r w:rsidR="009E1964" w:rsidRPr="00F60592">
        <w:t>300</w:t>
      </w:r>
      <w:r w:rsidR="00453825" w:rsidRPr="00F60592">
        <w:rPr>
          <w:rFonts w:hint="eastAsia"/>
        </w:rPr>
        <w:t>天。全县</w:t>
      </w:r>
      <w:r w:rsidR="00453825" w:rsidRPr="00F60592">
        <w:rPr>
          <w:rFonts w:hint="eastAsia"/>
        </w:rPr>
        <w:t>PM2.5</w:t>
      </w:r>
      <w:r w:rsidR="00453825" w:rsidRPr="00F60592">
        <w:rPr>
          <w:rFonts w:hint="eastAsia"/>
        </w:rPr>
        <w:t>年均浓度为</w:t>
      </w:r>
      <w:r w:rsidR="005D6EA6">
        <w:t>38</w:t>
      </w:r>
      <w:r w:rsidR="00453825" w:rsidRPr="00F60592">
        <w:rPr>
          <w:rFonts w:hint="eastAsia"/>
        </w:rPr>
        <w:t>微克</w:t>
      </w:r>
      <w:r w:rsidR="00453825" w:rsidRPr="00F60592">
        <w:rPr>
          <w:rFonts w:hint="eastAsia"/>
        </w:rPr>
        <w:t>/</w:t>
      </w:r>
      <w:r w:rsidR="00F60592" w:rsidRPr="00F60592">
        <w:rPr>
          <w:rFonts w:hint="eastAsia"/>
        </w:rPr>
        <w:t>立方米</w:t>
      </w:r>
      <w:r w:rsidR="00812C8D">
        <w:rPr>
          <w:rFonts w:hint="eastAsia"/>
        </w:rPr>
        <w:t>，</w:t>
      </w:r>
      <w:r w:rsidR="00453825" w:rsidRPr="00F60592">
        <w:rPr>
          <w:rFonts w:hint="eastAsia"/>
        </w:rPr>
        <w:t>PM10</w:t>
      </w:r>
      <w:r w:rsidR="00453825" w:rsidRPr="00F60592">
        <w:rPr>
          <w:rFonts w:hint="eastAsia"/>
        </w:rPr>
        <w:t>年均浓度为</w:t>
      </w:r>
      <w:r w:rsidR="005D6EA6">
        <w:t>6</w:t>
      </w:r>
      <w:bookmarkStart w:id="0" w:name="_GoBack"/>
      <w:bookmarkEnd w:id="0"/>
      <w:r w:rsidR="005D6EA6">
        <w:t>0</w:t>
      </w:r>
      <w:r w:rsidR="00453825" w:rsidRPr="000B38A8">
        <w:rPr>
          <w:rFonts w:hint="eastAsia"/>
        </w:rPr>
        <w:t>微克</w:t>
      </w:r>
      <w:r w:rsidR="00453825" w:rsidRPr="000B38A8">
        <w:rPr>
          <w:rFonts w:hint="eastAsia"/>
        </w:rPr>
        <w:t>/</w:t>
      </w:r>
      <w:r w:rsidR="00453825" w:rsidRPr="000B38A8">
        <w:rPr>
          <w:rFonts w:hint="eastAsia"/>
        </w:rPr>
        <w:t>立方米。</w:t>
      </w:r>
      <w:r w:rsidR="000000FF" w:rsidRPr="000B38A8">
        <w:rPr>
          <w:rFonts w:hint="eastAsia"/>
        </w:rPr>
        <w:t>全县当年人工造林面积</w:t>
      </w:r>
      <w:r w:rsidR="005D6EA6">
        <w:t>203.2</w:t>
      </w:r>
      <w:r w:rsidR="000000FF" w:rsidRPr="000B38A8">
        <w:rPr>
          <w:rFonts w:hint="eastAsia"/>
        </w:rPr>
        <w:t>公顷。</w:t>
      </w:r>
    </w:p>
    <w:p w:rsidR="0021776B" w:rsidRDefault="000000FF" w:rsidP="005F0F88">
      <w:pPr>
        <w:spacing w:line="600" w:lineRule="exact"/>
        <w:ind w:firstLineChars="200" w:firstLine="640"/>
      </w:pPr>
      <w:r w:rsidRPr="000B38A8">
        <w:rPr>
          <w:rFonts w:hint="eastAsia"/>
        </w:rPr>
        <w:t>全年亿元</w:t>
      </w:r>
      <w:r w:rsidRPr="000B38A8">
        <w:rPr>
          <w:rFonts w:hint="eastAsia"/>
        </w:rPr>
        <w:t>GDP</w:t>
      </w:r>
      <w:r w:rsidRPr="000B38A8">
        <w:rPr>
          <w:rFonts w:hint="eastAsia"/>
        </w:rPr>
        <w:t>生产安全事故死亡</w:t>
      </w:r>
      <w:r w:rsidRPr="00336F67">
        <w:rPr>
          <w:rFonts w:hint="eastAsia"/>
        </w:rPr>
        <w:t>人数为</w:t>
      </w:r>
      <w:r w:rsidRPr="00336F67">
        <w:rPr>
          <w:rFonts w:hint="eastAsia"/>
        </w:rPr>
        <w:t>0.0</w:t>
      </w:r>
      <w:r w:rsidR="00084F2F" w:rsidRPr="00336F67">
        <w:t>4</w:t>
      </w:r>
      <w:r w:rsidR="00084F2F" w:rsidRPr="00336F67">
        <w:rPr>
          <w:rFonts w:hint="eastAsia"/>
        </w:rPr>
        <w:t>人，</w:t>
      </w:r>
      <w:r w:rsidRPr="00336F67">
        <w:rPr>
          <w:rFonts w:hint="eastAsia"/>
        </w:rPr>
        <w:t>全年发生道路交通事故</w:t>
      </w:r>
      <w:r w:rsidR="00D82A51">
        <w:t>4615</w:t>
      </w:r>
      <w:r w:rsidR="00084F2F" w:rsidRPr="00336F67">
        <w:rPr>
          <w:rFonts w:hint="eastAsia"/>
        </w:rPr>
        <w:t>起</w:t>
      </w:r>
      <w:r w:rsidRPr="00336F67">
        <w:rPr>
          <w:rFonts w:hint="eastAsia"/>
        </w:rPr>
        <w:t>。</w:t>
      </w:r>
      <w:r w:rsidR="00D864BF" w:rsidRPr="00336F67">
        <w:rPr>
          <w:rFonts w:hint="eastAsia"/>
        </w:rPr>
        <w:t>全年农作物受灾面积</w:t>
      </w:r>
      <w:r w:rsidR="00446830">
        <w:t>0.74</w:t>
      </w:r>
      <w:r w:rsidR="00084F2F" w:rsidRPr="00336F67">
        <w:t>万公顷，其中绝收面积</w:t>
      </w:r>
      <w:r w:rsidR="00336F67" w:rsidRPr="00336F67">
        <w:t>0.0</w:t>
      </w:r>
      <w:r w:rsidR="00446830">
        <w:t>4</w:t>
      </w:r>
      <w:r w:rsidR="00084F2F" w:rsidRPr="00336F67">
        <w:t>万公顷，全年因灾造成的直接经济损失</w:t>
      </w:r>
      <w:r w:rsidR="00446830">
        <w:t>0.36</w:t>
      </w:r>
      <w:r w:rsidR="00084F2F" w:rsidRPr="00336F67">
        <w:t>亿元。</w:t>
      </w:r>
    </w:p>
    <w:p w:rsidR="002006C9" w:rsidRDefault="002006C9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2006C9" w:rsidRDefault="002006C9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</w:p>
    <w:p w:rsidR="00474696" w:rsidRPr="003747AB" w:rsidRDefault="00474696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注：</w:t>
      </w:r>
    </w:p>
    <w:p w:rsidR="00474696" w:rsidRPr="003747AB" w:rsidRDefault="00913C2F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[1]</w:t>
      </w:r>
      <w:r w:rsidR="00474696" w:rsidRPr="003747AB">
        <w:rPr>
          <w:rFonts w:ascii="楷体" w:eastAsia="楷体" w:hAnsi="楷体" w:hint="eastAsia"/>
          <w:sz w:val="28"/>
          <w:szCs w:val="28"/>
        </w:rPr>
        <w:t>本公报中数据主要为初步统计数。</w:t>
      </w:r>
    </w:p>
    <w:p w:rsidR="00474696" w:rsidRPr="003747AB" w:rsidRDefault="00913C2F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/>
          <w:sz w:val="28"/>
          <w:szCs w:val="28"/>
        </w:rPr>
        <w:t>[2]</w:t>
      </w:r>
      <w:r w:rsidR="00474696" w:rsidRPr="003747AB">
        <w:rPr>
          <w:rFonts w:ascii="楷体" w:eastAsia="楷体" w:hAnsi="楷体" w:hint="eastAsia"/>
          <w:sz w:val="28"/>
          <w:szCs w:val="28"/>
        </w:rPr>
        <w:t>地区生产总值及其分类项目增加值绝对数按现价计算，增长速度按不变价格计算。</w:t>
      </w:r>
    </w:p>
    <w:p w:rsidR="00474696" w:rsidRDefault="00913C2F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bookmarkStart w:id="1" w:name="_Hlk101343136"/>
      <w:r w:rsidRPr="003747AB">
        <w:rPr>
          <w:rFonts w:ascii="楷体" w:eastAsia="楷体" w:hAnsi="楷体"/>
          <w:sz w:val="28"/>
          <w:szCs w:val="28"/>
        </w:rPr>
        <w:t>[3]</w:t>
      </w:r>
      <w:bookmarkEnd w:id="1"/>
      <w:r w:rsidR="00474696" w:rsidRPr="003747AB">
        <w:rPr>
          <w:rFonts w:ascii="楷体" w:eastAsia="楷体" w:hAnsi="楷体" w:hint="eastAsia"/>
          <w:sz w:val="28"/>
          <w:szCs w:val="28"/>
        </w:rPr>
        <w:t>三次产业划分标准：第一产业是指农、林、牧、渔业（不含</w:t>
      </w:r>
      <w:r w:rsidR="00474696" w:rsidRPr="003747AB">
        <w:rPr>
          <w:rFonts w:ascii="楷体" w:eastAsia="楷体" w:hAnsi="楷体" w:hint="eastAsia"/>
          <w:sz w:val="28"/>
          <w:szCs w:val="28"/>
        </w:rPr>
        <w:lastRenderedPageBreak/>
        <w:t>农、林、牧、渔专业及辅助性活动）。第二产业是指采矿业（不含开采专业及辅助性活动），制造业（不含金属制品、机械和设备修理业），电力、热力、燃气及水生产和供应业，建筑业。第三产业是指除第一产业、第二产业以外的其他行业。</w:t>
      </w:r>
    </w:p>
    <w:p w:rsidR="00A97C95" w:rsidRPr="003747AB" w:rsidRDefault="00A97C95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 w:hint="eastAsia"/>
          <w:sz w:val="28"/>
          <w:szCs w:val="28"/>
        </w:rPr>
        <w:t>资料来源：</w:t>
      </w:r>
    </w:p>
    <w:p w:rsidR="00A97C95" w:rsidRPr="00A97C95" w:rsidRDefault="00A97C95" w:rsidP="005F0F88">
      <w:pPr>
        <w:spacing w:line="60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3747AB">
        <w:rPr>
          <w:rFonts w:ascii="楷体" w:eastAsia="楷体" w:hAnsi="楷体" w:hint="eastAsia"/>
          <w:sz w:val="28"/>
          <w:szCs w:val="28"/>
        </w:rPr>
        <w:t>本公报中人口出生率、人口死亡率、人口自然增长率、</w:t>
      </w:r>
      <w:r w:rsidR="008C3761" w:rsidRPr="003747AB">
        <w:rPr>
          <w:rFonts w:ascii="楷体" w:eastAsia="楷体" w:hAnsi="楷体" w:hint="eastAsia"/>
          <w:sz w:val="28"/>
          <w:szCs w:val="28"/>
        </w:rPr>
        <w:t>卫生</w:t>
      </w:r>
      <w:r w:rsidRPr="003747AB">
        <w:rPr>
          <w:rFonts w:ascii="楷体" w:eastAsia="楷体" w:hAnsi="楷体" w:hint="eastAsia"/>
          <w:sz w:val="28"/>
          <w:szCs w:val="28"/>
        </w:rPr>
        <w:t>数据来自县卫健委；</w:t>
      </w:r>
      <w:r w:rsidR="008C3761" w:rsidRPr="003747AB">
        <w:rPr>
          <w:rFonts w:ascii="楷体" w:eastAsia="楷体" w:hAnsi="楷体" w:hint="eastAsia"/>
          <w:sz w:val="28"/>
          <w:szCs w:val="28"/>
        </w:rPr>
        <w:t>机械总动力数据来自县农业农村局；</w:t>
      </w:r>
      <w:r w:rsidRPr="003747AB">
        <w:rPr>
          <w:rFonts w:ascii="楷体" w:eastAsia="楷体" w:hAnsi="楷体" w:hint="eastAsia"/>
          <w:sz w:val="28"/>
          <w:szCs w:val="28"/>
        </w:rPr>
        <w:t>城乡低保、农村五保人员救助供养、社会福利彩票、社区服务数据来自县民政局；</w:t>
      </w:r>
      <w:r w:rsidR="00040318" w:rsidRPr="003747AB">
        <w:rPr>
          <w:rFonts w:ascii="楷体" w:eastAsia="楷体" w:hAnsi="楷体" w:hint="eastAsia"/>
          <w:sz w:val="28"/>
          <w:szCs w:val="28"/>
        </w:rPr>
        <w:t>基本养老保险、失业保险、</w:t>
      </w:r>
      <w:r w:rsidRPr="003747AB">
        <w:rPr>
          <w:rFonts w:ascii="楷体" w:eastAsia="楷体" w:hAnsi="楷体" w:hint="eastAsia"/>
          <w:sz w:val="28"/>
          <w:szCs w:val="28"/>
        </w:rPr>
        <w:t>城镇新增就业、下岗失业人员再就业数据来自县人社局；医疗保险数据来自县医保局；教育、体育</w:t>
      </w:r>
      <w:r w:rsidR="00D057C8" w:rsidRPr="003747AB">
        <w:rPr>
          <w:rFonts w:ascii="楷体" w:eastAsia="楷体" w:hAnsi="楷体" w:hint="eastAsia"/>
          <w:sz w:val="28"/>
          <w:szCs w:val="28"/>
        </w:rPr>
        <w:t>数据来自县教体局；公共交通、旅客运输、货物运输、港口货物吞吐量</w:t>
      </w:r>
      <w:r w:rsidRPr="003747AB">
        <w:rPr>
          <w:rFonts w:ascii="楷体" w:eastAsia="楷体" w:hAnsi="楷体" w:hint="eastAsia"/>
          <w:sz w:val="28"/>
          <w:szCs w:val="28"/>
        </w:rPr>
        <w:t>数据来自县交运局；</w:t>
      </w:r>
      <w:r w:rsidR="00D057C8" w:rsidRPr="003747AB">
        <w:rPr>
          <w:rFonts w:ascii="楷体" w:eastAsia="楷体" w:hAnsi="楷体" w:hint="eastAsia"/>
          <w:sz w:val="28"/>
          <w:szCs w:val="28"/>
        </w:rPr>
        <w:t>户籍人口</w:t>
      </w:r>
      <w:r w:rsidRPr="003747AB">
        <w:rPr>
          <w:rFonts w:ascii="楷体" w:eastAsia="楷体" w:hAnsi="楷体" w:hint="eastAsia"/>
          <w:sz w:val="28"/>
          <w:szCs w:val="28"/>
        </w:rPr>
        <w:t>、民用汽车、民用轿车、道路交通事故数据来自县公安局；</w:t>
      </w:r>
      <w:r w:rsidR="00D057C8" w:rsidRPr="003747AB">
        <w:rPr>
          <w:rFonts w:ascii="楷体" w:eastAsia="楷体" w:hAnsi="楷体" w:hint="eastAsia"/>
          <w:sz w:val="28"/>
          <w:szCs w:val="28"/>
        </w:rPr>
        <w:t>电信业务总量、固定电话用户、移动电话用户、移动宽带接入用户来自县电信公司、县移动公司、县联通公司；邮政</w:t>
      </w:r>
      <w:r w:rsidRPr="003747AB">
        <w:rPr>
          <w:rFonts w:ascii="楷体" w:eastAsia="楷体" w:hAnsi="楷体" w:hint="eastAsia"/>
          <w:sz w:val="28"/>
          <w:szCs w:val="28"/>
        </w:rPr>
        <w:t>业务总量来自县邮政公司；财政数据来自县财政局；金融数据来自县人民银行；博物馆、公共图书馆、文化馆站、电视、广播、旅游数据来自县文化和旅游局；居民收支、粮食</w:t>
      </w:r>
      <w:r w:rsidR="005A3879" w:rsidRPr="003747AB">
        <w:rPr>
          <w:rFonts w:ascii="楷体" w:eastAsia="楷体" w:hAnsi="楷体" w:hint="eastAsia"/>
          <w:sz w:val="28"/>
          <w:szCs w:val="28"/>
        </w:rPr>
        <w:t>、畜牧业</w:t>
      </w:r>
      <w:r w:rsidRPr="003747AB">
        <w:rPr>
          <w:rFonts w:ascii="楷体" w:eastAsia="楷体" w:hAnsi="楷体" w:hint="eastAsia"/>
          <w:sz w:val="28"/>
          <w:szCs w:val="28"/>
        </w:rPr>
        <w:t>数据来自国家统计局枞阳调查队；高新技术企业、专利、各类技术合同数据来自县科技局；矿种、人工造林面积数据来自县自然资源和规划局（林业局）；</w:t>
      </w:r>
      <w:r w:rsidR="008C3761" w:rsidRPr="003747AB">
        <w:rPr>
          <w:rFonts w:ascii="楷体" w:eastAsia="楷体" w:hAnsi="楷体" w:hint="eastAsia"/>
          <w:sz w:val="28"/>
          <w:szCs w:val="28"/>
        </w:rPr>
        <w:t>环境数据来自县生态环境分局；</w:t>
      </w:r>
      <w:r w:rsidR="00FC3935">
        <w:rPr>
          <w:rFonts w:ascii="楷体" w:eastAsia="楷体" w:hAnsi="楷体" w:hint="eastAsia"/>
          <w:sz w:val="28"/>
          <w:szCs w:val="28"/>
        </w:rPr>
        <w:t>生产</w:t>
      </w:r>
      <w:r w:rsidRPr="003747AB">
        <w:rPr>
          <w:rFonts w:ascii="楷体" w:eastAsia="楷体" w:hAnsi="楷体" w:hint="eastAsia"/>
          <w:sz w:val="28"/>
          <w:szCs w:val="28"/>
        </w:rPr>
        <w:t>安全事故死亡</w:t>
      </w:r>
      <w:r w:rsidR="00FC3935">
        <w:rPr>
          <w:rFonts w:ascii="楷体" w:eastAsia="楷体" w:hAnsi="楷体" w:hint="eastAsia"/>
          <w:sz w:val="28"/>
          <w:szCs w:val="28"/>
        </w:rPr>
        <w:t>人数</w:t>
      </w:r>
      <w:r w:rsidR="008C3761" w:rsidRPr="003747AB">
        <w:rPr>
          <w:rFonts w:ascii="楷体" w:eastAsia="楷体" w:hAnsi="楷体" w:hint="eastAsia"/>
          <w:sz w:val="28"/>
          <w:szCs w:val="28"/>
        </w:rPr>
        <w:t>、受灾情况等</w:t>
      </w:r>
      <w:r w:rsidRPr="003747AB">
        <w:rPr>
          <w:rFonts w:ascii="楷体" w:eastAsia="楷体" w:hAnsi="楷体" w:hint="eastAsia"/>
          <w:sz w:val="28"/>
          <w:szCs w:val="28"/>
        </w:rPr>
        <w:t>数来自县应急局。</w:t>
      </w:r>
    </w:p>
    <w:sectPr w:rsidR="00A97C95" w:rsidRPr="00A97C95" w:rsidSect="00934897"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C2E" w:rsidRDefault="00DC2C2E" w:rsidP="00F00141">
      <w:r>
        <w:separator/>
      </w:r>
    </w:p>
  </w:endnote>
  <w:endnote w:type="continuationSeparator" w:id="0">
    <w:p w:rsidR="00DC2C2E" w:rsidRDefault="00DC2C2E" w:rsidP="00F0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5267207"/>
      <w:docPartObj>
        <w:docPartGallery w:val="Page Numbers (Bottom of Page)"/>
        <w:docPartUnique/>
      </w:docPartObj>
    </w:sdtPr>
    <w:sdtEndPr/>
    <w:sdtContent>
      <w:p w:rsidR="006455B7" w:rsidRDefault="00645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71C" w:rsidRPr="00C6071C">
          <w:rPr>
            <w:noProof/>
            <w:lang w:val="zh-CN"/>
          </w:rPr>
          <w:t>2</w:t>
        </w:r>
        <w:r>
          <w:fldChar w:fldCharType="end"/>
        </w:r>
      </w:p>
    </w:sdtContent>
  </w:sdt>
  <w:p w:rsidR="006455B7" w:rsidRDefault="00645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C2E" w:rsidRDefault="00DC2C2E" w:rsidP="00F00141">
      <w:r>
        <w:separator/>
      </w:r>
    </w:p>
  </w:footnote>
  <w:footnote w:type="continuationSeparator" w:id="0">
    <w:p w:rsidR="00DC2C2E" w:rsidRDefault="00DC2C2E" w:rsidP="00F0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65"/>
    <w:rsid w:val="000000FF"/>
    <w:rsid w:val="00031583"/>
    <w:rsid w:val="00040318"/>
    <w:rsid w:val="000450E5"/>
    <w:rsid w:val="00064D88"/>
    <w:rsid w:val="00082A3A"/>
    <w:rsid w:val="00084F2F"/>
    <w:rsid w:val="00090463"/>
    <w:rsid w:val="000937A7"/>
    <w:rsid w:val="0009469A"/>
    <w:rsid w:val="000B2510"/>
    <w:rsid w:val="000B38A8"/>
    <w:rsid w:val="000B5EEA"/>
    <w:rsid w:val="00113ABF"/>
    <w:rsid w:val="00132C0E"/>
    <w:rsid w:val="00137F22"/>
    <w:rsid w:val="00150E81"/>
    <w:rsid w:val="001712AD"/>
    <w:rsid w:val="001725C1"/>
    <w:rsid w:val="0018089F"/>
    <w:rsid w:val="001979FB"/>
    <w:rsid w:val="001A6DC7"/>
    <w:rsid w:val="001B3531"/>
    <w:rsid w:val="001B43B3"/>
    <w:rsid w:val="001B4BA7"/>
    <w:rsid w:val="001B5B53"/>
    <w:rsid w:val="001B749C"/>
    <w:rsid w:val="001D584F"/>
    <w:rsid w:val="001E16DB"/>
    <w:rsid w:val="001F6106"/>
    <w:rsid w:val="002006C9"/>
    <w:rsid w:val="002113B7"/>
    <w:rsid w:val="0021776B"/>
    <w:rsid w:val="00245F61"/>
    <w:rsid w:val="002477D4"/>
    <w:rsid w:val="002517F5"/>
    <w:rsid w:val="002707E5"/>
    <w:rsid w:val="00280257"/>
    <w:rsid w:val="00287F6E"/>
    <w:rsid w:val="00291B0E"/>
    <w:rsid w:val="002A3760"/>
    <w:rsid w:val="002B1551"/>
    <w:rsid w:val="002B44BC"/>
    <w:rsid w:val="002C0166"/>
    <w:rsid w:val="002C2AA1"/>
    <w:rsid w:val="002E6050"/>
    <w:rsid w:val="002F5D5D"/>
    <w:rsid w:val="002F6512"/>
    <w:rsid w:val="00314904"/>
    <w:rsid w:val="00316FB0"/>
    <w:rsid w:val="003271B4"/>
    <w:rsid w:val="003277B7"/>
    <w:rsid w:val="00332F80"/>
    <w:rsid w:val="00333679"/>
    <w:rsid w:val="00335910"/>
    <w:rsid w:val="00336F67"/>
    <w:rsid w:val="00361134"/>
    <w:rsid w:val="00372E08"/>
    <w:rsid w:val="003747AB"/>
    <w:rsid w:val="00377FD6"/>
    <w:rsid w:val="0038583C"/>
    <w:rsid w:val="00390017"/>
    <w:rsid w:val="003A585E"/>
    <w:rsid w:val="003A63DB"/>
    <w:rsid w:val="003B60D3"/>
    <w:rsid w:val="003C10A2"/>
    <w:rsid w:val="003E05AC"/>
    <w:rsid w:val="003F649B"/>
    <w:rsid w:val="00401DA8"/>
    <w:rsid w:val="00404EF2"/>
    <w:rsid w:val="00407C8A"/>
    <w:rsid w:val="00437883"/>
    <w:rsid w:val="00437C41"/>
    <w:rsid w:val="00441DF1"/>
    <w:rsid w:val="00444C6B"/>
    <w:rsid w:val="004455EB"/>
    <w:rsid w:val="00446830"/>
    <w:rsid w:val="00453825"/>
    <w:rsid w:val="00455AE7"/>
    <w:rsid w:val="00456FB4"/>
    <w:rsid w:val="00471181"/>
    <w:rsid w:val="00474696"/>
    <w:rsid w:val="00483F86"/>
    <w:rsid w:val="0049391E"/>
    <w:rsid w:val="004A39E0"/>
    <w:rsid w:val="004D1904"/>
    <w:rsid w:val="004D3DAD"/>
    <w:rsid w:val="004E1F62"/>
    <w:rsid w:val="004F59B5"/>
    <w:rsid w:val="004F6A52"/>
    <w:rsid w:val="005531EA"/>
    <w:rsid w:val="00554E1F"/>
    <w:rsid w:val="0057043A"/>
    <w:rsid w:val="0059185C"/>
    <w:rsid w:val="005942DF"/>
    <w:rsid w:val="00596A88"/>
    <w:rsid w:val="005A3879"/>
    <w:rsid w:val="005A3AFF"/>
    <w:rsid w:val="005A72B7"/>
    <w:rsid w:val="005B1B39"/>
    <w:rsid w:val="005C0C5E"/>
    <w:rsid w:val="005C59B8"/>
    <w:rsid w:val="005C6BF8"/>
    <w:rsid w:val="005D514E"/>
    <w:rsid w:val="005D6EA6"/>
    <w:rsid w:val="005E203C"/>
    <w:rsid w:val="005F0F88"/>
    <w:rsid w:val="005F7354"/>
    <w:rsid w:val="0060309C"/>
    <w:rsid w:val="006455B7"/>
    <w:rsid w:val="00655E92"/>
    <w:rsid w:val="00657B94"/>
    <w:rsid w:val="006764AB"/>
    <w:rsid w:val="00676A2E"/>
    <w:rsid w:val="006779E5"/>
    <w:rsid w:val="00687CC0"/>
    <w:rsid w:val="006923A1"/>
    <w:rsid w:val="006B13BD"/>
    <w:rsid w:val="006C727B"/>
    <w:rsid w:val="006D051F"/>
    <w:rsid w:val="006D1826"/>
    <w:rsid w:val="006E289E"/>
    <w:rsid w:val="006E30E0"/>
    <w:rsid w:val="006F09CE"/>
    <w:rsid w:val="007013A5"/>
    <w:rsid w:val="00704DCA"/>
    <w:rsid w:val="00717ADA"/>
    <w:rsid w:val="0073119B"/>
    <w:rsid w:val="007733D6"/>
    <w:rsid w:val="00782038"/>
    <w:rsid w:val="007849E7"/>
    <w:rsid w:val="0079283B"/>
    <w:rsid w:val="007948EE"/>
    <w:rsid w:val="007964BC"/>
    <w:rsid w:val="007B7CE5"/>
    <w:rsid w:val="007C1061"/>
    <w:rsid w:val="007E4AA3"/>
    <w:rsid w:val="007F15EB"/>
    <w:rsid w:val="007F3F7B"/>
    <w:rsid w:val="007F7306"/>
    <w:rsid w:val="0080008F"/>
    <w:rsid w:val="00805150"/>
    <w:rsid w:val="00812C8D"/>
    <w:rsid w:val="00813B5F"/>
    <w:rsid w:val="008235B8"/>
    <w:rsid w:val="0083500C"/>
    <w:rsid w:val="0084579C"/>
    <w:rsid w:val="00847BC9"/>
    <w:rsid w:val="00865603"/>
    <w:rsid w:val="00874C39"/>
    <w:rsid w:val="00886CC1"/>
    <w:rsid w:val="008B3F42"/>
    <w:rsid w:val="008C3761"/>
    <w:rsid w:val="008C7E6D"/>
    <w:rsid w:val="008D2195"/>
    <w:rsid w:val="008F0FC6"/>
    <w:rsid w:val="00907542"/>
    <w:rsid w:val="0091345D"/>
    <w:rsid w:val="00913C2F"/>
    <w:rsid w:val="0091421F"/>
    <w:rsid w:val="0091716C"/>
    <w:rsid w:val="0092333F"/>
    <w:rsid w:val="00934897"/>
    <w:rsid w:val="00945831"/>
    <w:rsid w:val="0095674F"/>
    <w:rsid w:val="0097056E"/>
    <w:rsid w:val="00982625"/>
    <w:rsid w:val="009972D2"/>
    <w:rsid w:val="009A019C"/>
    <w:rsid w:val="009C4824"/>
    <w:rsid w:val="009C48E8"/>
    <w:rsid w:val="009D4400"/>
    <w:rsid w:val="009E1964"/>
    <w:rsid w:val="009E21B2"/>
    <w:rsid w:val="009F429A"/>
    <w:rsid w:val="009F4D0D"/>
    <w:rsid w:val="00A0589A"/>
    <w:rsid w:val="00A42A54"/>
    <w:rsid w:val="00A654CD"/>
    <w:rsid w:val="00A84BB0"/>
    <w:rsid w:val="00A96C22"/>
    <w:rsid w:val="00A97C95"/>
    <w:rsid w:val="00AB1F01"/>
    <w:rsid w:val="00AB5AA3"/>
    <w:rsid w:val="00AC3741"/>
    <w:rsid w:val="00AC4E7D"/>
    <w:rsid w:val="00AD4B11"/>
    <w:rsid w:val="00AF4D76"/>
    <w:rsid w:val="00AF5BEE"/>
    <w:rsid w:val="00B246A7"/>
    <w:rsid w:val="00B3202D"/>
    <w:rsid w:val="00B3306C"/>
    <w:rsid w:val="00B361F4"/>
    <w:rsid w:val="00B40A9A"/>
    <w:rsid w:val="00B610A4"/>
    <w:rsid w:val="00B8787D"/>
    <w:rsid w:val="00B95F1A"/>
    <w:rsid w:val="00BA2E3B"/>
    <w:rsid w:val="00BB5335"/>
    <w:rsid w:val="00BC34ED"/>
    <w:rsid w:val="00BD39A0"/>
    <w:rsid w:val="00BE4BA6"/>
    <w:rsid w:val="00BF251A"/>
    <w:rsid w:val="00BF3258"/>
    <w:rsid w:val="00BF64AD"/>
    <w:rsid w:val="00C02C37"/>
    <w:rsid w:val="00C065EA"/>
    <w:rsid w:val="00C0680C"/>
    <w:rsid w:val="00C27488"/>
    <w:rsid w:val="00C36574"/>
    <w:rsid w:val="00C415EC"/>
    <w:rsid w:val="00C439AC"/>
    <w:rsid w:val="00C439C7"/>
    <w:rsid w:val="00C4440A"/>
    <w:rsid w:val="00C5401E"/>
    <w:rsid w:val="00C56C1E"/>
    <w:rsid w:val="00C6071C"/>
    <w:rsid w:val="00C63F5E"/>
    <w:rsid w:val="00C865BA"/>
    <w:rsid w:val="00C90A38"/>
    <w:rsid w:val="00CA0A37"/>
    <w:rsid w:val="00CA518B"/>
    <w:rsid w:val="00CC5E08"/>
    <w:rsid w:val="00CF68BF"/>
    <w:rsid w:val="00CF72B8"/>
    <w:rsid w:val="00D032A2"/>
    <w:rsid w:val="00D057C8"/>
    <w:rsid w:val="00D222D0"/>
    <w:rsid w:val="00D2698F"/>
    <w:rsid w:val="00D276E8"/>
    <w:rsid w:val="00D32B17"/>
    <w:rsid w:val="00D34EFD"/>
    <w:rsid w:val="00D61ED2"/>
    <w:rsid w:val="00D75B8E"/>
    <w:rsid w:val="00D77BEC"/>
    <w:rsid w:val="00D82A51"/>
    <w:rsid w:val="00D83A14"/>
    <w:rsid w:val="00D864BF"/>
    <w:rsid w:val="00D90AF8"/>
    <w:rsid w:val="00D94A72"/>
    <w:rsid w:val="00DA5360"/>
    <w:rsid w:val="00DB6BE9"/>
    <w:rsid w:val="00DC2154"/>
    <w:rsid w:val="00DC2C2E"/>
    <w:rsid w:val="00DD5546"/>
    <w:rsid w:val="00DE3CA0"/>
    <w:rsid w:val="00DE4F76"/>
    <w:rsid w:val="00DF11FF"/>
    <w:rsid w:val="00E03FA4"/>
    <w:rsid w:val="00E138B4"/>
    <w:rsid w:val="00E33355"/>
    <w:rsid w:val="00E3580F"/>
    <w:rsid w:val="00E41164"/>
    <w:rsid w:val="00E556A8"/>
    <w:rsid w:val="00E6676D"/>
    <w:rsid w:val="00E7590C"/>
    <w:rsid w:val="00E81153"/>
    <w:rsid w:val="00E93B31"/>
    <w:rsid w:val="00E93E89"/>
    <w:rsid w:val="00EA0B97"/>
    <w:rsid w:val="00EB5F5B"/>
    <w:rsid w:val="00EC49F8"/>
    <w:rsid w:val="00ED70DE"/>
    <w:rsid w:val="00ED7F9A"/>
    <w:rsid w:val="00EF47DF"/>
    <w:rsid w:val="00EF771A"/>
    <w:rsid w:val="00F00141"/>
    <w:rsid w:val="00F27201"/>
    <w:rsid w:val="00F36DFD"/>
    <w:rsid w:val="00F60592"/>
    <w:rsid w:val="00F60D19"/>
    <w:rsid w:val="00F72FEF"/>
    <w:rsid w:val="00FC1D3D"/>
    <w:rsid w:val="00FC3935"/>
    <w:rsid w:val="00FC6903"/>
    <w:rsid w:val="00FD2DCB"/>
    <w:rsid w:val="00FD72AA"/>
    <w:rsid w:val="00FE0145"/>
    <w:rsid w:val="00FE067E"/>
    <w:rsid w:val="00FE283A"/>
    <w:rsid w:val="00FE2CA4"/>
    <w:rsid w:val="00FF0A65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B34E5-3B7B-49C3-91BA-B7868DF7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01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0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014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34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3A1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83A14"/>
    <w:rPr>
      <w:sz w:val="18"/>
      <w:szCs w:val="18"/>
    </w:rPr>
  </w:style>
  <w:style w:type="table" w:styleId="aa">
    <w:name w:val="Table Grid"/>
    <w:basedOn w:val="a1"/>
    <w:uiPriority w:val="39"/>
    <w:rsid w:val="001B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9</Pages>
  <Words>638</Words>
  <Characters>3637</Characters>
  <Application>Microsoft Office Word</Application>
  <DocSecurity>0</DocSecurity>
  <Lines>30</Lines>
  <Paragraphs>8</Paragraphs>
  <ScaleCrop>false</ScaleCrop>
  <Company>国家统计局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善桂</dc:creator>
  <cp:keywords/>
  <dc:description/>
  <cp:lastModifiedBy>TJ</cp:lastModifiedBy>
  <cp:revision>206</cp:revision>
  <cp:lastPrinted>2023-04-20T00:27:00Z</cp:lastPrinted>
  <dcterms:created xsi:type="dcterms:W3CDTF">2021-03-15T07:45:00Z</dcterms:created>
  <dcterms:modified xsi:type="dcterms:W3CDTF">2023-04-20T00:27:00Z</dcterms:modified>
</cp:coreProperties>
</file>